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D2" w:rsidRPr="00CD2211" w:rsidRDefault="004F1FD2" w:rsidP="004F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Анализ результатов ЕГЭ 2022</w:t>
      </w:r>
      <w:r w:rsidR="007C56D8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 xml:space="preserve">года </w:t>
      </w:r>
      <w:r w:rsidRPr="00CD2211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англий</w:t>
      </w:r>
      <w:r w:rsidRPr="00CD2211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скому языку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 xml:space="preserve"> МБ</w:t>
      </w:r>
      <w:r w:rsidRPr="00CD2211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ОУ «</w:t>
      </w:r>
      <w:proofErr w:type="gramStart"/>
      <w:r w:rsidRPr="00CD2211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Мамонтовская</w:t>
      </w:r>
      <w:proofErr w:type="gramEnd"/>
      <w:r w:rsidRPr="00CD2211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 xml:space="preserve"> СОШ»</w:t>
      </w:r>
    </w:p>
    <w:p w:rsidR="00610323" w:rsidRDefault="004F1FD2">
      <w:r w:rsidRPr="004F1FD2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-146685</wp:posOffset>
            </wp:positionH>
            <wp:positionV relativeFrom="margin">
              <wp:posOffset>851535</wp:posOffset>
            </wp:positionV>
            <wp:extent cx="6115050" cy="2257425"/>
            <wp:effectExtent l="1905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 l="2405" t="24145" r="1229" b="39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10323">
        <w:t xml:space="preserve"> </w:t>
      </w:r>
    </w:p>
    <w:p w:rsidR="005630FD" w:rsidRPr="00C672BE" w:rsidRDefault="00C672BE" w:rsidP="00C67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0323" w:rsidRPr="00C672BE">
        <w:rPr>
          <w:rFonts w:ascii="Times New Roman" w:hAnsi="Times New Roman" w:cs="Times New Roman"/>
          <w:sz w:val="24"/>
          <w:szCs w:val="24"/>
        </w:rPr>
        <w:t xml:space="preserve">В 2021 -2022 </w:t>
      </w:r>
      <w:proofErr w:type="spellStart"/>
      <w:r w:rsidR="00610323" w:rsidRPr="00C672BE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610323" w:rsidRPr="00C672BE">
        <w:rPr>
          <w:rFonts w:ascii="Times New Roman" w:hAnsi="Times New Roman" w:cs="Times New Roman"/>
          <w:sz w:val="24"/>
          <w:szCs w:val="24"/>
        </w:rPr>
        <w:t xml:space="preserve">. в Алтайском крае сдавали английский язык 700 обучающихся, 6 из них набрали 100 баллов. В МБОУ </w:t>
      </w:r>
      <w:proofErr w:type="gramStart"/>
      <w:r w:rsidR="00610323" w:rsidRPr="00C672BE">
        <w:rPr>
          <w:rFonts w:ascii="Times New Roman" w:hAnsi="Times New Roman" w:cs="Times New Roman"/>
          <w:sz w:val="24"/>
          <w:szCs w:val="24"/>
        </w:rPr>
        <w:t>Мамонтовская</w:t>
      </w:r>
      <w:proofErr w:type="gramEnd"/>
      <w:r w:rsidR="00610323" w:rsidRPr="00C672BE">
        <w:rPr>
          <w:rFonts w:ascii="Times New Roman" w:hAnsi="Times New Roman" w:cs="Times New Roman"/>
          <w:sz w:val="24"/>
          <w:szCs w:val="24"/>
        </w:rPr>
        <w:t xml:space="preserve"> СОШ сдавали 4 человека. Наибольшее количество баллов</w:t>
      </w:r>
      <w:r w:rsidR="007C56D8">
        <w:rPr>
          <w:rFonts w:ascii="Times New Roman" w:hAnsi="Times New Roman" w:cs="Times New Roman"/>
          <w:sz w:val="24"/>
          <w:szCs w:val="24"/>
        </w:rPr>
        <w:t xml:space="preserve"> набрала </w:t>
      </w:r>
      <w:proofErr w:type="spellStart"/>
      <w:r w:rsidR="007C56D8">
        <w:rPr>
          <w:rFonts w:ascii="Times New Roman" w:hAnsi="Times New Roman" w:cs="Times New Roman"/>
          <w:sz w:val="24"/>
          <w:szCs w:val="24"/>
        </w:rPr>
        <w:t>Кабалина</w:t>
      </w:r>
      <w:proofErr w:type="spellEnd"/>
      <w:r w:rsidR="007C56D8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610323" w:rsidRPr="00C672BE">
        <w:rPr>
          <w:rFonts w:ascii="Times New Roman" w:hAnsi="Times New Roman" w:cs="Times New Roman"/>
          <w:sz w:val="24"/>
          <w:szCs w:val="24"/>
        </w:rPr>
        <w:t xml:space="preserve"> </w:t>
      </w:r>
      <w:r w:rsidRPr="00C672BE">
        <w:rPr>
          <w:rFonts w:ascii="Times New Roman" w:hAnsi="Times New Roman" w:cs="Times New Roman"/>
          <w:sz w:val="24"/>
          <w:szCs w:val="24"/>
        </w:rPr>
        <w:t>–</w:t>
      </w:r>
      <w:r w:rsidR="00610323" w:rsidRPr="00C672BE">
        <w:rPr>
          <w:rFonts w:ascii="Times New Roman" w:hAnsi="Times New Roman" w:cs="Times New Roman"/>
          <w:sz w:val="24"/>
          <w:szCs w:val="24"/>
        </w:rPr>
        <w:t xml:space="preserve"> 96</w:t>
      </w:r>
      <w:r w:rsidRPr="00C672BE">
        <w:rPr>
          <w:rFonts w:ascii="Times New Roman" w:hAnsi="Times New Roman" w:cs="Times New Roman"/>
          <w:sz w:val="24"/>
          <w:szCs w:val="24"/>
        </w:rPr>
        <w:t>.</w:t>
      </w:r>
    </w:p>
    <w:p w:rsidR="00C672BE" w:rsidRDefault="00C672BE" w:rsidP="00C672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C1889">
        <w:rPr>
          <w:rFonts w:ascii="Times New Roman" w:hAnsi="Times New Roman" w:cs="Times New Roman"/>
          <w:sz w:val="24"/>
          <w:szCs w:val="24"/>
        </w:rPr>
        <w:t>Результаты ЕГЭ по английск</w:t>
      </w:r>
      <w:r>
        <w:rPr>
          <w:rFonts w:ascii="Times New Roman" w:hAnsi="Times New Roman" w:cs="Times New Roman"/>
          <w:sz w:val="24"/>
          <w:szCs w:val="24"/>
        </w:rPr>
        <w:t xml:space="preserve">ому языку достаточно стабильны </w:t>
      </w:r>
      <w:r w:rsidRPr="006C1889">
        <w:rPr>
          <w:rFonts w:ascii="Times New Roman" w:hAnsi="Times New Roman" w:cs="Times New Roman"/>
          <w:sz w:val="24"/>
          <w:szCs w:val="24"/>
        </w:rPr>
        <w:t xml:space="preserve"> с точки зрения содержательного анализа по видам речевой деятельности как объектам контроля. Наибо</w:t>
      </w:r>
      <w:r>
        <w:rPr>
          <w:rFonts w:ascii="Times New Roman" w:hAnsi="Times New Roman" w:cs="Times New Roman"/>
          <w:sz w:val="24"/>
          <w:szCs w:val="24"/>
        </w:rPr>
        <w:t>лее успешно экзаменуемые справились</w:t>
      </w:r>
      <w:r w:rsidRPr="006C1889">
        <w:rPr>
          <w:rFonts w:ascii="Times New Roman" w:hAnsi="Times New Roman" w:cs="Times New Roman"/>
          <w:sz w:val="24"/>
          <w:szCs w:val="24"/>
        </w:rPr>
        <w:t xml:space="preserve"> с заданиями</w:t>
      </w:r>
      <w:r>
        <w:rPr>
          <w:rFonts w:ascii="Times New Roman" w:hAnsi="Times New Roman" w:cs="Times New Roman"/>
          <w:sz w:val="24"/>
          <w:szCs w:val="24"/>
        </w:rPr>
        <w:t xml:space="preserve"> 39</w:t>
      </w:r>
      <w:r w:rsidRPr="006C1889">
        <w:rPr>
          <w:rFonts w:ascii="Times New Roman" w:hAnsi="Times New Roman" w:cs="Times New Roman"/>
          <w:sz w:val="24"/>
          <w:szCs w:val="24"/>
        </w:rPr>
        <w:t xml:space="preserve"> </w:t>
      </w:r>
      <w:r w:rsidRPr="0076110D">
        <w:rPr>
          <w:rFonts w:ascii="Times New Roman" w:hAnsi="Times New Roman" w:cs="Times New Roman"/>
          <w:sz w:val="24"/>
          <w:szCs w:val="24"/>
        </w:rPr>
        <w:t>(умения написания электронного письма личного характера с опорой на письмо-стимул)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6110D">
        <w:rPr>
          <w:rFonts w:ascii="Times New Roman" w:hAnsi="Times New Roman" w:cs="Times New Roman"/>
          <w:sz w:val="24"/>
          <w:szCs w:val="24"/>
        </w:rPr>
        <w:t xml:space="preserve">Следует отметить, что результаты выполнения задания </w:t>
      </w:r>
      <w:r w:rsidRPr="006C1889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6A662B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10D">
        <w:rPr>
          <w:rFonts w:ascii="Times New Roman" w:hAnsi="Times New Roman" w:cs="Times New Roman"/>
          <w:sz w:val="24"/>
          <w:szCs w:val="24"/>
        </w:rPr>
        <w:t>немного отстают от результатов выполнения заданий</w:t>
      </w:r>
      <w:r>
        <w:rPr>
          <w:rFonts w:ascii="Times New Roman" w:hAnsi="Times New Roman" w:cs="Times New Roman"/>
          <w:sz w:val="24"/>
          <w:szCs w:val="24"/>
        </w:rPr>
        <w:t xml:space="preserve"> 39. Д</w:t>
      </w:r>
      <w:r w:rsidRPr="006C1889">
        <w:rPr>
          <w:rFonts w:ascii="Times New Roman" w:hAnsi="Times New Roman" w:cs="Times New Roman"/>
          <w:sz w:val="24"/>
          <w:szCs w:val="24"/>
        </w:rPr>
        <w:t xml:space="preserve">остаточно успешно выполняются задания по </w:t>
      </w:r>
      <w:r>
        <w:rPr>
          <w:rFonts w:ascii="Times New Roman" w:hAnsi="Times New Roman" w:cs="Times New Roman"/>
          <w:sz w:val="24"/>
          <w:szCs w:val="24"/>
        </w:rPr>
        <w:t xml:space="preserve">чтению, грамматике и лексике. </w:t>
      </w:r>
      <w:r w:rsidRPr="006C1889">
        <w:rPr>
          <w:rFonts w:ascii="Times New Roman" w:hAnsi="Times New Roman" w:cs="Times New Roman"/>
          <w:sz w:val="24"/>
          <w:szCs w:val="24"/>
        </w:rPr>
        <w:t xml:space="preserve">Наиболее сложными для участников экзамена остаются задания по </w:t>
      </w:r>
      <w:r>
        <w:rPr>
          <w:rFonts w:ascii="Times New Roman" w:hAnsi="Times New Roman" w:cs="Times New Roman"/>
          <w:sz w:val="24"/>
          <w:szCs w:val="24"/>
        </w:rPr>
        <w:t>созданию</w:t>
      </w:r>
      <w:r w:rsidRPr="006A662B">
        <w:rPr>
          <w:rFonts w:ascii="Times New Roman" w:hAnsi="Times New Roman" w:cs="Times New Roman"/>
          <w:sz w:val="24"/>
          <w:szCs w:val="24"/>
        </w:rPr>
        <w:t xml:space="preserve"> развёрнутого письменного высказывания с элементами рассуждения на </w:t>
      </w:r>
      <w:r>
        <w:rPr>
          <w:rFonts w:ascii="Times New Roman" w:hAnsi="Times New Roman" w:cs="Times New Roman"/>
          <w:sz w:val="24"/>
          <w:szCs w:val="24"/>
        </w:rPr>
        <w:t>основе таблицы/диаграммы.</w:t>
      </w:r>
    </w:p>
    <w:p w:rsidR="00C672BE" w:rsidRDefault="00C672BE" w:rsidP="00C672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целом, а</w:t>
      </w:r>
      <w:r w:rsidRPr="006C1889">
        <w:rPr>
          <w:rFonts w:ascii="Times New Roman" w:hAnsi="Times New Roman" w:cs="Times New Roman"/>
          <w:sz w:val="24"/>
          <w:szCs w:val="24"/>
        </w:rPr>
        <w:t>нализ результатов выполнения экзаменационной работы показал, что участники экзамена справились с заданиям</w:t>
      </w:r>
      <w:r w:rsidR="007C56D8">
        <w:rPr>
          <w:rFonts w:ascii="Times New Roman" w:hAnsi="Times New Roman" w:cs="Times New Roman"/>
          <w:sz w:val="24"/>
          <w:szCs w:val="24"/>
        </w:rPr>
        <w:t>и.</w:t>
      </w:r>
    </w:p>
    <w:p w:rsidR="007C56D8" w:rsidRPr="007C56D8" w:rsidRDefault="007C56D8" w:rsidP="007C56D8">
      <w:pPr>
        <w:tabs>
          <w:tab w:val="left" w:pos="52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6D8">
        <w:rPr>
          <w:rFonts w:ascii="Times New Roman" w:hAnsi="Times New Roman" w:cs="Times New Roman"/>
          <w:b/>
          <w:sz w:val="24"/>
          <w:szCs w:val="24"/>
        </w:rPr>
        <w:t>Рекомендации учителям английского языка по итогам пробного ЕГЭ 2022 года:</w:t>
      </w:r>
    </w:p>
    <w:p w:rsidR="007C56D8" w:rsidRPr="007C56D8" w:rsidRDefault="007C56D8" w:rsidP="007C56D8">
      <w:pPr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56D8">
        <w:rPr>
          <w:rFonts w:ascii="Times New Roman" w:hAnsi="Times New Roman" w:cs="Times New Roman"/>
          <w:sz w:val="24"/>
          <w:szCs w:val="24"/>
        </w:rPr>
        <w:t>1. Проанализировать нормативные документы, положенные в основу ЕГЭ – 2022 года: спецификацию, кодификатор, демоверсии, выявить изменения в содержании контрольно - измерительных материалов. При планировании подготовки к экзаменам следует обратить внимание на обобщенный план экзаменационной работы, представленный в спецификации, определить соотношение вопросов по различным разделам школьного курса и в соответствии с этим распределить отведенное на повторение время.</w:t>
      </w:r>
    </w:p>
    <w:p w:rsidR="007C56D8" w:rsidRDefault="007C56D8" w:rsidP="007C56D8">
      <w:pPr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56D8">
        <w:rPr>
          <w:rFonts w:ascii="Times New Roman" w:hAnsi="Times New Roman" w:cs="Times New Roman"/>
          <w:sz w:val="24"/>
          <w:szCs w:val="24"/>
        </w:rPr>
        <w:t>2. В начале обучения в 11 классах необходимо получить достоверную информацию об уровне подготовки учащихся по изученным разделам и организовать своевременную ликвидацию пробелов в знаниях и повторение материала. На данном начальном этапе подготовки к ЕГЭ необходимо помочь учащимся адекватно оценить свои знания, умения, способности, сформулировать индивидуальную цель сдачи ЕГЭ.</w:t>
      </w:r>
    </w:p>
    <w:p w:rsidR="007C56D8" w:rsidRPr="007C56D8" w:rsidRDefault="007C56D8" w:rsidP="007C56D8">
      <w:pPr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Учитель английского языка Усольцева Т.Н.</w:t>
      </w:r>
    </w:p>
    <w:p w:rsidR="007C56D8" w:rsidRPr="006C1889" w:rsidRDefault="007C56D8" w:rsidP="00C672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672BE" w:rsidRDefault="00C672BE"/>
    <w:sectPr w:rsidR="00C672BE" w:rsidSect="0030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FD2"/>
    <w:rsid w:val="001310F0"/>
    <w:rsid w:val="00300275"/>
    <w:rsid w:val="004F1FD2"/>
    <w:rsid w:val="005630FD"/>
    <w:rsid w:val="00610323"/>
    <w:rsid w:val="007C56D8"/>
    <w:rsid w:val="00C6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F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672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2023-04-19T23:56:00Z</dcterms:created>
  <dcterms:modified xsi:type="dcterms:W3CDTF">2023-04-20T14:10:00Z</dcterms:modified>
</cp:coreProperties>
</file>