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D7" w:rsidRDefault="000E1DD7" w:rsidP="000E1DD7">
      <w:pPr>
        <w:pStyle w:val="1"/>
        <w:spacing w:before="0"/>
        <w:jc w:val="center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Анализ результатов ЕГЭ по истории в МБОУ "Мамонтовская СОШ" </w:t>
      </w:r>
      <w:r>
        <w:rPr>
          <w:rFonts w:ascii="Times New Roman" w:eastAsia="Calibri" w:hAnsi="Times New Roman"/>
          <w:sz w:val="32"/>
          <w:szCs w:val="32"/>
          <w:lang w:eastAsia="ru-RU"/>
        </w:rPr>
        <w:t xml:space="preserve"> в 2021 году</w:t>
      </w:r>
    </w:p>
    <w:p w:rsidR="000E1DD7" w:rsidRDefault="000E1DD7" w:rsidP="000E1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DD7" w:rsidRDefault="000E1DD7" w:rsidP="000E1DD7">
      <w:pPr>
        <w:pStyle w:val="3"/>
        <w:numPr>
          <w:ilvl w:val="0"/>
          <w:numId w:val="1"/>
        </w:numPr>
        <w:spacing w:before="0"/>
        <w:ind w:left="0" w:firstLine="709"/>
        <w:rPr>
          <w:rFonts w:ascii="Times New Roman" w:hAnsi="Times New Roman"/>
          <w:smallCaps/>
          <w:sz w:val="28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Характеристика участников ЕГЭ</w:t>
      </w:r>
    </w:p>
    <w:p w:rsidR="000E1DD7" w:rsidRDefault="000E1DD7" w:rsidP="000E1DD7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395183639"/>
      <w:bookmarkStart w:id="1" w:name="_Toc423954897"/>
      <w:bookmarkStart w:id="2" w:name="_Toc42449057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участников ЕГЭ по предмету </w:t>
      </w:r>
      <w:bookmarkEnd w:id="0"/>
      <w:bookmarkEnd w:id="1"/>
      <w:bookmarkEnd w:id="2"/>
    </w:p>
    <w:tbl>
      <w:tblPr>
        <w:tblW w:w="14200" w:type="dxa"/>
        <w:tblInd w:w="91" w:type="dxa"/>
        <w:tblLook w:val="04A0"/>
      </w:tblPr>
      <w:tblGrid>
        <w:gridCol w:w="4240"/>
        <w:gridCol w:w="1660"/>
        <w:gridCol w:w="1660"/>
        <w:gridCol w:w="1660"/>
        <w:gridCol w:w="1660"/>
        <w:gridCol w:w="1660"/>
        <w:gridCol w:w="1660"/>
      </w:tblGrid>
      <w:tr w:rsidR="000E1DD7" w:rsidTr="000E1DD7">
        <w:trPr>
          <w:trHeight w:val="274"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1DD7" w:rsidRDefault="000E1DD7" w:rsidP="00107E9A">
            <w:pPr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/>
            </w:pPr>
          </w:p>
        </w:tc>
      </w:tr>
      <w:tr w:rsidR="000E1DD7" w:rsidTr="000E1DD7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D7" w:rsidRDefault="000E1DD7" w:rsidP="0010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0E1DD7" w:rsidTr="000E1DD7">
        <w:trPr>
          <w:trHeight w:val="274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1DD7" w:rsidRDefault="000E1DD7" w:rsidP="0010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1DD7" w:rsidRDefault="000E1DD7" w:rsidP="0010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0E1DD7" w:rsidRDefault="000E1DD7" w:rsidP="000E1DD7">
      <w:pPr>
        <w:rPr>
          <w:rFonts w:ascii="Calibri" w:eastAsia="Calibri" w:hAnsi="Calibri"/>
          <w:lang w:eastAsia="en-US"/>
        </w:rPr>
      </w:pPr>
      <w:r>
        <w:t xml:space="preserve">  </w:t>
      </w:r>
    </w:p>
    <w:p w:rsidR="000E1DD7" w:rsidRDefault="000E1DD7" w:rsidP="000E1D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E1DD7" w:rsidRDefault="000E1DD7" w:rsidP="000E1DD7">
      <w:pPr>
        <w:pStyle w:val="3"/>
        <w:ind w:left="360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2. Основные результаты ЕГЭ по предмету</w:t>
      </w:r>
    </w:p>
    <w:p w:rsidR="000E1DD7" w:rsidRDefault="000E1DD7" w:rsidP="000E1DD7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Основным показателем результатов сдачи экзамена в форме ЕГЭ является </w:t>
      </w:r>
      <w:r>
        <w:rPr>
          <w:i/>
          <w:sz w:val="28"/>
          <w:szCs w:val="28"/>
        </w:rPr>
        <w:t xml:space="preserve">средний балл по школе. </w:t>
      </w:r>
      <w:r>
        <w:rPr>
          <w:b w:val="0"/>
          <w:sz w:val="28"/>
          <w:szCs w:val="28"/>
        </w:rPr>
        <w:t xml:space="preserve">В 2021 г. показатель составил </w:t>
      </w:r>
      <w:r>
        <w:rPr>
          <w:i/>
          <w:sz w:val="28"/>
          <w:szCs w:val="28"/>
        </w:rPr>
        <w:t xml:space="preserve">54,64, что ниже чем показателя 2020,   </w:t>
      </w:r>
      <w:r>
        <w:rPr>
          <w:b w:val="0"/>
          <w:sz w:val="28"/>
          <w:szCs w:val="28"/>
        </w:rPr>
        <w:t xml:space="preserve">и </w:t>
      </w:r>
      <w:proofErr w:type="spellStart"/>
      <w:r>
        <w:rPr>
          <w:b w:val="0"/>
          <w:sz w:val="28"/>
          <w:szCs w:val="28"/>
        </w:rPr>
        <w:t>среднекраевой</w:t>
      </w:r>
      <w:proofErr w:type="spellEnd"/>
      <w:r>
        <w:rPr>
          <w:b w:val="0"/>
          <w:sz w:val="28"/>
          <w:szCs w:val="28"/>
        </w:rPr>
        <w:t xml:space="preserve">  53,00, что тоже ниже, чем в прошлом учебном году</w:t>
      </w:r>
    </w:p>
    <w:p w:rsidR="000E1DD7" w:rsidRDefault="000E1DD7" w:rsidP="000E1DD7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Наиболее </w:t>
      </w:r>
      <w:r>
        <w:rPr>
          <w:i/>
          <w:sz w:val="28"/>
          <w:szCs w:val="28"/>
        </w:rPr>
        <w:t xml:space="preserve">высокий </w:t>
      </w:r>
      <w:r>
        <w:rPr>
          <w:b w:val="0"/>
          <w:sz w:val="28"/>
          <w:szCs w:val="28"/>
        </w:rPr>
        <w:t>показал выпускник:</w:t>
      </w:r>
    </w:p>
    <w:p w:rsidR="000E1DD7" w:rsidRDefault="00363B5D" w:rsidP="000E1DD7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Потапов Антон </w:t>
      </w:r>
      <w:r w:rsidR="000E1DD7">
        <w:rPr>
          <w:b w:val="0"/>
          <w:sz w:val="28"/>
          <w:szCs w:val="28"/>
        </w:rPr>
        <w:t>– 9</w:t>
      </w:r>
      <w:r w:rsidR="00247618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ба</w:t>
      </w:r>
      <w:r w:rsidR="00247618">
        <w:rPr>
          <w:b w:val="0"/>
          <w:sz w:val="28"/>
          <w:szCs w:val="28"/>
        </w:rPr>
        <w:t>ллов</w:t>
      </w:r>
    </w:p>
    <w:p w:rsidR="000E1DD7" w:rsidRDefault="000E1DD7" w:rsidP="000E1DD7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распределения баллов</w:t>
      </w:r>
    </w:p>
    <w:p w:rsidR="000E1DD7" w:rsidRDefault="000E1DD7" w:rsidP="000E1DD7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9"/>
        <w:gridCol w:w="1849"/>
      </w:tblGrid>
      <w:tr w:rsidR="000E1DD7" w:rsidTr="00107E9A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0E1DD7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 баллов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0E1DD7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31-40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0E1DD7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41-50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0E1DD7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51-60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0E1DD7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61-70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0E1DD7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71-80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0E1DD7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81-100</w:t>
            </w:r>
          </w:p>
        </w:tc>
      </w:tr>
      <w:tr w:rsidR="000E1DD7" w:rsidTr="00107E9A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0E1DD7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 выпускников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0E1DD7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247618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247618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247618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247618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DD7" w:rsidRDefault="00247618" w:rsidP="00107E9A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</w:tbl>
    <w:p w:rsidR="000E1DD7" w:rsidRDefault="000E1DD7" w:rsidP="000E1DD7">
      <w:pPr>
        <w:pStyle w:val="3"/>
        <w:ind w:left="360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lastRenderedPageBreak/>
        <w:t>3. Анализ результатов выполнения отдельных заданий или групп заданий.</w:t>
      </w:r>
    </w:p>
    <w:p w:rsidR="000E1DD7" w:rsidRDefault="000E1DD7" w:rsidP="000E1DD7">
      <w:pPr>
        <w:pStyle w:val="2"/>
        <w:jc w:val="center"/>
        <w:rPr>
          <w:rFonts w:ascii="Times New Roman" w:eastAsia="PMingLiU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выполнения заданий с кратким ответом (часть 1)</w:t>
      </w:r>
    </w:p>
    <w:p w:rsidR="000E1DD7" w:rsidRDefault="000E1DD7" w:rsidP="000E1D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Меньше всего в 1 части было допущено ошибок в заданиях: 2,3,5,6,7,8,10,11,12, 13</w:t>
      </w:r>
      <w:r w:rsidR="00406578">
        <w:rPr>
          <w:rFonts w:ascii="Times New Roman" w:hAnsi="Times New Roman"/>
          <w:sz w:val="28"/>
          <w:szCs w:val="28"/>
        </w:rPr>
        <w:t>,17</w:t>
      </w:r>
      <w:r>
        <w:rPr>
          <w:rFonts w:ascii="Times New Roman" w:hAnsi="Times New Roman"/>
          <w:sz w:val="28"/>
          <w:szCs w:val="28"/>
        </w:rPr>
        <w:t xml:space="preserve"> Данный тип заданий проверяет знание основных фактов, процессов, явлений конкретных исторических периодов. </w:t>
      </w:r>
      <w:r w:rsidR="00406578"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406578">
        <w:rPr>
          <w:rFonts w:ascii="Times New Roman" w:hAnsi="Times New Roman"/>
          <w:sz w:val="28"/>
          <w:szCs w:val="28"/>
        </w:rPr>
        <w:t>Потапов Антон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406578">
        <w:rPr>
          <w:rFonts w:ascii="Times New Roman" w:hAnsi="Times New Roman"/>
          <w:sz w:val="28"/>
          <w:szCs w:val="28"/>
        </w:rPr>
        <w:t>продемонстрировал</w:t>
      </w:r>
      <w:r>
        <w:rPr>
          <w:rFonts w:ascii="Times New Roman" w:hAnsi="Times New Roman"/>
          <w:sz w:val="28"/>
          <w:szCs w:val="28"/>
        </w:rPr>
        <w:t xml:space="preserve"> хорошее знание фактов как всемирной истории так и истории России.</w:t>
      </w:r>
    </w:p>
    <w:p w:rsidR="000E1DD7" w:rsidRDefault="000E1DD7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заданий по работе с исторической картой (13-16 задания) без ошибок выполнил 1 выпускник, по одной ошибке допустили 2, таких кто бы полностью не справился с этими заданиями нет, однако стоит отметить, что наибольшее количество ошибок было допущено при определении события(века), к которому относится данный материал, и географического объекта, который имеет отношение к данному событию, но на карте не отмечен.</w:t>
      </w:r>
    </w:p>
    <w:p w:rsidR="000E1DD7" w:rsidRDefault="000E1DD7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задание на соотнесение произведение культуры и его характеристик успешно было выполнено 4 выпускниками, </w:t>
      </w:r>
      <w:r w:rsidR="00083A25">
        <w:rPr>
          <w:rFonts w:ascii="Times New Roman" w:hAnsi="Times New Roman"/>
          <w:sz w:val="28"/>
          <w:szCs w:val="28"/>
        </w:rPr>
        <w:t>трое</w:t>
      </w:r>
      <w:r>
        <w:rPr>
          <w:rFonts w:ascii="Times New Roman" w:hAnsi="Times New Roman"/>
          <w:sz w:val="28"/>
          <w:szCs w:val="28"/>
        </w:rPr>
        <w:t xml:space="preserve">  допустили ошибку, остальные с заданием не справились.</w:t>
      </w:r>
    </w:p>
    <w:p w:rsidR="000E1DD7" w:rsidRDefault="000E1DD7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18-19 задание (задание по культуре)–  верно,</w:t>
      </w:r>
      <w:r w:rsidR="001A2646">
        <w:rPr>
          <w:rFonts w:ascii="Times New Roman" w:hAnsi="Times New Roman"/>
          <w:sz w:val="28"/>
          <w:szCs w:val="28"/>
        </w:rPr>
        <w:t xml:space="preserve"> выполнили 2 выпускника, 7 допустил ошибку и 3</w:t>
      </w:r>
      <w:r>
        <w:rPr>
          <w:rFonts w:ascii="Times New Roman" w:hAnsi="Times New Roman"/>
          <w:sz w:val="28"/>
          <w:szCs w:val="28"/>
        </w:rPr>
        <w:t xml:space="preserve"> не справились с заданием.</w:t>
      </w:r>
    </w:p>
    <w:p w:rsidR="000E1DD7" w:rsidRDefault="000E1DD7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вывод, что вопросы по культуре, представленные в КИМ заданиями 17, 18 и  19 по- прежнему вызывают затруднения у выпускников, 50% с ними не справляется.</w:t>
      </w:r>
    </w:p>
    <w:p w:rsidR="000E1DD7" w:rsidRDefault="000E1DD7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 11 задания проверяют знание событий всемирной истории, умение их соотносить с событиями истории России, 9 выпускников в этих заданиях не допустили ошибок, таким образом можно говорить о достаточном уровне усвоения этих вопросов.</w:t>
      </w:r>
    </w:p>
    <w:p w:rsidR="000E1DD7" w:rsidRDefault="000E1DD7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задание по истории Великой Отечественной войны, </w:t>
      </w:r>
      <w:r w:rsidR="004065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обучающихся выполнили без ошибок, получив максимальный балл, 4- допустили по одной ошибке, и только один выпускник, с этим задание не справился. </w:t>
      </w:r>
    </w:p>
    <w:p w:rsidR="000E1DD7" w:rsidRDefault="0023783F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E1DD7">
        <w:rPr>
          <w:rFonts w:ascii="Times New Roman" w:hAnsi="Times New Roman"/>
          <w:sz w:val="28"/>
          <w:szCs w:val="28"/>
        </w:rPr>
        <w:t>ыводы.</w:t>
      </w:r>
    </w:p>
    <w:p w:rsidR="000E1DD7" w:rsidRDefault="000E1DD7" w:rsidP="000E1D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высокий результат продемонстрирован при выполнении заданий с историческими источниками и  расположение событий  в хронологической последовательности.</w:t>
      </w:r>
    </w:p>
    <w:p w:rsidR="000E1DD7" w:rsidRDefault="000E1DD7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Важным представляется формирование у выпускников умения работать с иллюстративным  и картографическим материалом.</w:t>
      </w:r>
    </w:p>
    <w:p w:rsidR="000E1DD7" w:rsidRDefault="000E1DD7" w:rsidP="000E1DD7">
      <w:pPr>
        <w:pStyle w:val="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Анализ выполнения заданий с развернутым ответом (часть 2)</w:t>
      </w:r>
    </w:p>
    <w:p w:rsidR="000E1DD7" w:rsidRDefault="000E1DD7" w:rsidP="000E1D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состоит из шести заданий различного уровня сложности. Максимальные результаты по части 2 встречаются значительно реже, чем при выполнении других заданий ЕГЭ. Данное обстоятельство объясняется необходимостью овладения не только историческим фактами, но и способностью творчески осмыслить исторические процессы, явления, выявить закономерности, установить причинно-следственные связи, умения аргументировано и логически изложить свою точку зрения. </w:t>
      </w:r>
    </w:p>
    <w:p w:rsidR="000E1DD7" w:rsidRDefault="000E1DD7" w:rsidP="000E1D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заданий 20-22. </w:t>
      </w:r>
    </w:p>
    <w:p w:rsidR="000E1DD7" w:rsidRDefault="000E1DD7" w:rsidP="000E1DD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b/>
          <w:sz w:val="28"/>
          <w:szCs w:val="28"/>
        </w:rPr>
        <w:t xml:space="preserve"> 20-22</w:t>
      </w:r>
      <w:r>
        <w:rPr>
          <w:rFonts w:ascii="Times New Roman" w:hAnsi="Times New Roman"/>
          <w:sz w:val="28"/>
          <w:szCs w:val="28"/>
        </w:rPr>
        <w:t xml:space="preserve"> представляют собой комплексную работу с документом, историческим источником. Задание 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проверяет знание основных фактов, процессов и явлений отечественной истории, определение авторства предложенного отрывка, времени или места действия. Не всегда успешно выполнив это задание</w:t>
      </w:r>
      <w:r w:rsidR="0023783F">
        <w:rPr>
          <w:rFonts w:ascii="Times New Roman" w:hAnsi="Times New Roman"/>
          <w:sz w:val="28"/>
          <w:szCs w:val="28"/>
        </w:rPr>
        <w:t xml:space="preserve"> ( 40</w:t>
      </w:r>
      <w:r>
        <w:rPr>
          <w:rFonts w:ascii="Times New Roman" w:hAnsi="Times New Roman"/>
          <w:sz w:val="28"/>
          <w:szCs w:val="28"/>
        </w:rPr>
        <w:t>%), выпускники достаточно точно извлекают из предложенного источника историческую информацию</w:t>
      </w:r>
      <w:r w:rsidR="0023783F">
        <w:rPr>
          <w:rFonts w:ascii="Times New Roman" w:hAnsi="Times New Roman"/>
          <w:sz w:val="28"/>
          <w:szCs w:val="28"/>
        </w:rPr>
        <w:t xml:space="preserve"> - 80</w:t>
      </w:r>
      <w:r>
        <w:rPr>
          <w:rFonts w:ascii="Times New Roman" w:hAnsi="Times New Roman"/>
          <w:sz w:val="28"/>
          <w:szCs w:val="28"/>
        </w:rPr>
        <w:t xml:space="preserve">% (задание </w:t>
      </w:r>
      <w:r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), но слабо способны предоставить дополнительную информацию, не связанную с конкретным текстом</w:t>
      </w:r>
      <w:r w:rsidR="0023783F">
        <w:rPr>
          <w:rFonts w:ascii="Times New Roman" w:hAnsi="Times New Roman"/>
          <w:sz w:val="28"/>
          <w:szCs w:val="28"/>
        </w:rPr>
        <w:t xml:space="preserve"> 20 </w:t>
      </w:r>
      <w:r>
        <w:rPr>
          <w:rFonts w:ascii="Times New Roman" w:hAnsi="Times New Roman"/>
          <w:sz w:val="28"/>
          <w:szCs w:val="28"/>
        </w:rPr>
        <w:t xml:space="preserve">% (задание </w:t>
      </w:r>
      <w:r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0E1DD7" w:rsidRDefault="000E1DD7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Выполнение задания 23.</w:t>
      </w:r>
      <w:r>
        <w:rPr>
          <w:rFonts w:ascii="Times New Roman" w:hAnsi="Times New Roman"/>
          <w:sz w:val="28"/>
          <w:szCs w:val="28"/>
        </w:rPr>
        <w:t xml:space="preserve"> Успешное выполнение этого задания требует анализа приведенной исторической ситуации и точных ответов на поставленные вопросы. Максимальный балл получили 1 выпускник, </w:t>
      </w:r>
      <w:r w:rsidR="007976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набрали по 2 балла, и </w:t>
      </w:r>
      <w:r w:rsidR="007976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1 баллу (максимум - 3) К</w:t>
      </w:r>
      <w:r w:rsidR="0023783F">
        <w:rPr>
          <w:rFonts w:ascii="Times New Roman" w:hAnsi="Times New Roman"/>
          <w:sz w:val="28"/>
          <w:szCs w:val="28"/>
        </w:rPr>
        <w:t>ачество выполнения задания  - 40</w:t>
      </w:r>
      <w:r>
        <w:rPr>
          <w:rFonts w:ascii="Times New Roman" w:hAnsi="Times New Roman"/>
          <w:sz w:val="28"/>
          <w:szCs w:val="28"/>
        </w:rPr>
        <w:t>%</w:t>
      </w:r>
    </w:p>
    <w:p w:rsidR="000E1DD7" w:rsidRDefault="000E1DD7" w:rsidP="000E1D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Выполнение задания 24.</w:t>
      </w:r>
    </w:p>
    <w:p w:rsidR="000E1DD7" w:rsidRDefault="000E1DD7" w:rsidP="000E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24 по праву считается самым сложным из части 2 для выполнения. Оно предполагает анализ исторических версий и оценок, аргументацию различных точек зрения с привлечением знаний по курсу. Это задание высокого уровня сложности. Только </w:t>
      </w:r>
      <w:r w:rsidR="00976A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выпускника смогли набрать </w:t>
      </w:r>
      <w:r w:rsidR="00976A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балла за это задание, многие выпускники в качестве аргументов в поддержку того или иного мнения сами использовали не достоверные факты, а уже сложившиеся исторические оценки. </w:t>
      </w:r>
    </w:p>
    <w:p w:rsidR="000E1DD7" w:rsidRDefault="000E1DD7" w:rsidP="000E1DD7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задания 25. </w:t>
      </w:r>
    </w:p>
    <w:p w:rsidR="000E1DD7" w:rsidRDefault="000E1DD7" w:rsidP="000E1D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Задании </w:t>
      </w:r>
      <w:r>
        <w:rPr>
          <w:rFonts w:ascii="Times New Roman" w:hAnsi="Times New Roman"/>
          <w:b/>
          <w:sz w:val="28"/>
          <w:szCs w:val="28"/>
        </w:rPr>
        <w:t>25 представляет собой историческое сочинение.</w:t>
      </w:r>
      <w:r>
        <w:rPr>
          <w:rFonts w:ascii="Times New Roman" w:hAnsi="Times New Roman"/>
          <w:sz w:val="28"/>
          <w:szCs w:val="28"/>
        </w:rPr>
        <w:t xml:space="preserve"> Учащимся предлагался на выбор один </w:t>
      </w:r>
      <w:r w:rsidR="00976A25">
        <w:rPr>
          <w:rFonts w:ascii="Times New Roman" w:hAnsi="Times New Roman"/>
          <w:sz w:val="28"/>
          <w:szCs w:val="28"/>
        </w:rPr>
        <w:t>разные варианты (это может быть личность или исторический процесс)</w:t>
      </w:r>
      <w:r>
        <w:rPr>
          <w:rFonts w:ascii="Times New Roman" w:hAnsi="Times New Roman"/>
          <w:sz w:val="28"/>
          <w:szCs w:val="28"/>
        </w:rPr>
        <w:t>. При оценивании задания эксперты использовали 7 критериев (максимальный балл 1</w:t>
      </w:r>
      <w:r w:rsidR="00976A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</w:p>
    <w:p w:rsidR="000E1DD7" w:rsidRPr="004F4B58" w:rsidRDefault="00976A25" w:rsidP="000E1D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выпускник набрал 10</w:t>
      </w:r>
      <w:r w:rsidR="000E1DD7" w:rsidRPr="004F4B58">
        <w:rPr>
          <w:rFonts w:ascii="Times New Roman" w:hAnsi="Times New Roman"/>
          <w:sz w:val="28"/>
          <w:szCs w:val="28"/>
        </w:rPr>
        <w:t xml:space="preserve"> баллов (</w:t>
      </w:r>
      <w:r>
        <w:rPr>
          <w:rFonts w:ascii="Times New Roman" w:hAnsi="Times New Roman"/>
          <w:sz w:val="28"/>
          <w:szCs w:val="28"/>
        </w:rPr>
        <w:t>Потапов Антон</w:t>
      </w:r>
      <w:r w:rsidR="000E1DD7" w:rsidRPr="004F4B58">
        <w:rPr>
          <w:rFonts w:ascii="Times New Roman" w:hAnsi="Times New Roman"/>
          <w:sz w:val="28"/>
          <w:szCs w:val="28"/>
        </w:rPr>
        <w:t xml:space="preserve">), </w:t>
      </w:r>
    </w:p>
    <w:p w:rsidR="000E1DD7" w:rsidRDefault="000E1DD7" w:rsidP="000E1DD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E1DD7" w:rsidRDefault="000E1DD7" w:rsidP="000E1DD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выводы по выполнению части 1 и 2.</w:t>
      </w:r>
    </w:p>
    <w:p w:rsidR="000E1DD7" w:rsidRDefault="000E1DD7" w:rsidP="000E1DD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Анализ результатов ЕГЭ по истории показал знание выпускниками основных элементов школьного курса и владение основными видами умений и навыков. Обратить особое внимание  на изучение истории культуры, продолжить реализацию предметного курса  «История развития российской культуры», дополнить лекционный материал подборками заданий из ЕГЭ. При подготовке к выполнению заданий 24,25 добиваться четкости формулировок, которые бы не позволили экспертам неправильно истолковать позицию выпускника.</w:t>
      </w:r>
    </w:p>
    <w:p w:rsidR="000E1DD7" w:rsidRDefault="000E1DD7" w:rsidP="000E1DD7"/>
    <w:p w:rsidR="000E1DD7" w:rsidRDefault="000E1DD7" w:rsidP="000E1DD7"/>
    <w:p w:rsidR="0050231C" w:rsidRDefault="0050231C"/>
    <w:sectPr w:rsidR="0050231C" w:rsidSect="00726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D0B4B"/>
    <w:multiLevelType w:val="hybridMultilevel"/>
    <w:tmpl w:val="4748013C"/>
    <w:lvl w:ilvl="0" w:tplc="89FAA6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F6D2B"/>
    <w:multiLevelType w:val="multilevel"/>
    <w:tmpl w:val="AF26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1DD7"/>
    <w:rsid w:val="00083A25"/>
    <w:rsid w:val="000E1DD7"/>
    <w:rsid w:val="001A2646"/>
    <w:rsid w:val="0023783F"/>
    <w:rsid w:val="00247618"/>
    <w:rsid w:val="00363B5D"/>
    <w:rsid w:val="00393782"/>
    <w:rsid w:val="00406578"/>
    <w:rsid w:val="0050231C"/>
    <w:rsid w:val="00797662"/>
    <w:rsid w:val="00976A25"/>
    <w:rsid w:val="009C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DD7"/>
    <w:pPr>
      <w:keepNext/>
      <w:keepLines/>
      <w:spacing w:before="480" w:after="0"/>
      <w:outlineLvl w:val="0"/>
    </w:pPr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D7"/>
    <w:pPr>
      <w:keepNext/>
      <w:keepLines/>
      <w:spacing w:before="200" w:after="0"/>
      <w:outlineLvl w:val="2"/>
    </w:pPr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DD7"/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E1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1DD7"/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0E1DD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E1DD7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0E1DD7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E1DD7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0E1DD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0E1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2021-09-13T09:09:00Z</dcterms:created>
  <dcterms:modified xsi:type="dcterms:W3CDTF">2021-09-13T09:45:00Z</dcterms:modified>
</cp:coreProperties>
</file>