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F8" w:rsidRPr="00433CAB" w:rsidRDefault="00AB696A" w:rsidP="00433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CAB">
        <w:rPr>
          <w:rFonts w:ascii="Times New Roman" w:hAnsi="Times New Roman" w:cs="Times New Roman"/>
          <w:b/>
          <w:sz w:val="28"/>
          <w:szCs w:val="28"/>
        </w:rPr>
        <w:t>Анализ результатов ВПР по математике 5 класс</w:t>
      </w:r>
    </w:p>
    <w:p w:rsidR="00AB696A" w:rsidRPr="00433CAB" w:rsidRDefault="00AB696A" w:rsidP="00433CAB">
      <w:pPr>
        <w:rPr>
          <w:rFonts w:ascii="Times New Roman" w:hAnsi="Times New Roman" w:cs="Times New Roman"/>
        </w:rPr>
      </w:pPr>
      <w:r w:rsidRPr="00433CAB">
        <w:rPr>
          <w:rFonts w:ascii="Times New Roman" w:hAnsi="Times New Roman" w:cs="Times New Roman"/>
        </w:rPr>
        <w:t>Дата проведения 22.03.23</w:t>
      </w:r>
    </w:p>
    <w:p w:rsidR="00CA708C" w:rsidRPr="00433CAB" w:rsidRDefault="00CA708C" w:rsidP="00433CAB">
      <w:pPr>
        <w:jc w:val="center"/>
        <w:rPr>
          <w:rFonts w:ascii="Times New Roman" w:hAnsi="Times New Roman" w:cs="Times New Roman"/>
          <w:b/>
        </w:rPr>
      </w:pPr>
      <w:r w:rsidRPr="00433CAB">
        <w:rPr>
          <w:rFonts w:ascii="Times New Roman" w:hAnsi="Times New Roman" w:cs="Times New Roman"/>
          <w:b/>
        </w:rPr>
        <w:t xml:space="preserve">Выполнение заданий </w:t>
      </w:r>
      <w:proofErr w:type="gramStart"/>
      <w:r w:rsidRPr="00433CAB">
        <w:rPr>
          <w:rFonts w:ascii="Times New Roman" w:hAnsi="Times New Roman" w:cs="Times New Roman"/>
          <w:b/>
        </w:rPr>
        <w:t xml:space="preserve">( </w:t>
      </w:r>
      <w:proofErr w:type="gramEnd"/>
      <w:r w:rsidRPr="00433CAB">
        <w:rPr>
          <w:rFonts w:ascii="Times New Roman" w:hAnsi="Times New Roman" w:cs="Times New Roman"/>
          <w:b/>
        </w:rPr>
        <w:t>в % )</w:t>
      </w:r>
    </w:p>
    <w:tbl>
      <w:tblPr>
        <w:tblStyle w:val="a3"/>
        <w:tblW w:w="0" w:type="auto"/>
        <w:tblLook w:val="04A0"/>
      </w:tblPr>
      <w:tblGrid>
        <w:gridCol w:w="853"/>
        <w:gridCol w:w="683"/>
        <w:gridCol w:w="683"/>
        <w:gridCol w:w="602"/>
        <w:gridCol w:w="602"/>
        <w:gridCol w:w="602"/>
        <w:gridCol w:w="602"/>
        <w:gridCol w:w="602"/>
        <w:gridCol w:w="595"/>
        <w:gridCol w:w="595"/>
        <w:gridCol w:w="634"/>
        <w:gridCol w:w="614"/>
        <w:gridCol w:w="596"/>
        <w:gridCol w:w="654"/>
        <w:gridCol w:w="654"/>
      </w:tblGrid>
      <w:tr w:rsidR="00CA708C" w:rsidRPr="00433CAB" w:rsidTr="00084E76">
        <w:tc>
          <w:tcPr>
            <w:tcW w:w="853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vMerge w:val="restart"/>
          </w:tcPr>
          <w:p w:rsidR="00CA708C" w:rsidRPr="008457A1" w:rsidRDefault="00CA708C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683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2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614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96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4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654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10.2</w:t>
            </w:r>
          </w:p>
        </w:tc>
      </w:tr>
      <w:tr w:rsidR="00CA708C" w:rsidRPr="008457A1" w:rsidTr="00084E76">
        <w:tc>
          <w:tcPr>
            <w:tcW w:w="853" w:type="dxa"/>
          </w:tcPr>
          <w:p w:rsidR="00CA708C" w:rsidRPr="008457A1" w:rsidRDefault="00CA708C" w:rsidP="00B20B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" w:type="dxa"/>
            <w:vMerge/>
          </w:tcPr>
          <w:p w:rsidR="00CA708C" w:rsidRPr="008457A1" w:rsidRDefault="00CA708C" w:rsidP="00B20B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" w:type="dxa"/>
          </w:tcPr>
          <w:p w:rsidR="00CA708C" w:rsidRPr="008457A1" w:rsidRDefault="00CA708C" w:rsidP="00B20B2B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602" w:type="dxa"/>
          </w:tcPr>
          <w:p w:rsidR="00CA708C" w:rsidRPr="008457A1" w:rsidRDefault="00CA708C" w:rsidP="00B20B2B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2" w:type="dxa"/>
          </w:tcPr>
          <w:p w:rsidR="00CA708C" w:rsidRPr="008457A1" w:rsidRDefault="00CA708C" w:rsidP="00B20B2B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2" w:type="dxa"/>
          </w:tcPr>
          <w:p w:rsidR="00CA708C" w:rsidRPr="008457A1" w:rsidRDefault="00CA708C" w:rsidP="00B20B2B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2" w:type="dxa"/>
          </w:tcPr>
          <w:p w:rsidR="00CA708C" w:rsidRPr="008457A1" w:rsidRDefault="00CA708C" w:rsidP="00B20B2B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2" w:type="dxa"/>
          </w:tcPr>
          <w:p w:rsidR="00CA708C" w:rsidRPr="008457A1" w:rsidRDefault="00CA708C" w:rsidP="00B20B2B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5" w:type="dxa"/>
          </w:tcPr>
          <w:p w:rsidR="00CA708C" w:rsidRPr="008457A1" w:rsidRDefault="00CA708C" w:rsidP="00B20B2B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5" w:type="dxa"/>
          </w:tcPr>
          <w:p w:rsidR="00CA708C" w:rsidRPr="008457A1" w:rsidRDefault="00CA708C" w:rsidP="00B20B2B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4" w:type="dxa"/>
          </w:tcPr>
          <w:p w:rsidR="00CA708C" w:rsidRPr="008457A1" w:rsidRDefault="00CA708C" w:rsidP="00B20B2B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4" w:type="dxa"/>
          </w:tcPr>
          <w:p w:rsidR="00CA708C" w:rsidRPr="008457A1" w:rsidRDefault="00CA708C" w:rsidP="00B20B2B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6" w:type="dxa"/>
          </w:tcPr>
          <w:p w:rsidR="00CA708C" w:rsidRPr="008457A1" w:rsidRDefault="00CA708C" w:rsidP="00B20B2B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4" w:type="dxa"/>
          </w:tcPr>
          <w:p w:rsidR="00CA708C" w:rsidRPr="008457A1" w:rsidRDefault="00CA708C" w:rsidP="00B20B2B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4" w:type="dxa"/>
          </w:tcPr>
          <w:p w:rsidR="00CA708C" w:rsidRPr="008457A1" w:rsidRDefault="00CA708C" w:rsidP="00B20B2B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A708C" w:rsidRPr="00433CAB" w:rsidTr="00084E76">
        <w:tc>
          <w:tcPr>
            <w:tcW w:w="853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83" w:type="dxa"/>
          </w:tcPr>
          <w:p w:rsidR="00CA708C" w:rsidRPr="00433CAB" w:rsidRDefault="00CD6A65" w:rsidP="00B20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3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CA708C" w:rsidRPr="00433CAB" w:rsidRDefault="001C735A" w:rsidP="00B20B2B">
            <w:pPr>
              <w:rPr>
                <w:rFonts w:ascii="Times New Roman" w:hAnsi="Times New Roman" w:cs="Times New Roman"/>
              </w:rPr>
            </w:pPr>
            <w:r w:rsidRPr="001C735A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602" w:type="dxa"/>
          </w:tcPr>
          <w:p w:rsidR="00CA708C" w:rsidRPr="00433CAB" w:rsidRDefault="00CD6A65" w:rsidP="00B20B2B">
            <w:pPr>
              <w:rPr>
                <w:rFonts w:ascii="Times New Roman" w:hAnsi="Times New Roman" w:cs="Times New Roman"/>
              </w:rPr>
            </w:pPr>
            <w:r w:rsidRPr="001C735A">
              <w:rPr>
                <w:rFonts w:ascii="Times New Roman" w:hAnsi="Times New Roman" w:cs="Times New Roman"/>
                <w:color w:val="FF0000"/>
              </w:rPr>
              <w:t>33</w:t>
            </w:r>
          </w:p>
        </w:tc>
        <w:tc>
          <w:tcPr>
            <w:tcW w:w="602" w:type="dxa"/>
          </w:tcPr>
          <w:p w:rsidR="00CA708C" w:rsidRPr="00433CAB" w:rsidRDefault="00CD6A65" w:rsidP="00B20B2B">
            <w:pPr>
              <w:rPr>
                <w:rFonts w:ascii="Times New Roman" w:hAnsi="Times New Roman" w:cs="Times New Roman"/>
              </w:rPr>
            </w:pPr>
            <w:r w:rsidRPr="001C735A">
              <w:rPr>
                <w:rFonts w:ascii="Times New Roman" w:hAnsi="Times New Roman" w:cs="Times New Roman"/>
                <w:color w:val="FF0000"/>
              </w:rPr>
              <w:t>33</w:t>
            </w:r>
          </w:p>
        </w:tc>
        <w:tc>
          <w:tcPr>
            <w:tcW w:w="602" w:type="dxa"/>
          </w:tcPr>
          <w:p w:rsidR="00CA708C" w:rsidRPr="00433CAB" w:rsidRDefault="001C735A" w:rsidP="00B20B2B">
            <w:pPr>
              <w:rPr>
                <w:rFonts w:ascii="Times New Roman" w:hAnsi="Times New Roman" w:cs="Times New Roman"/>
              </w:rPr>
            </w:pPr>
            <w:r w:rsidRPr="001C735A">
              <w:rPr>
                <w:rFonts w:ascii="Times New Roman" w:hAnsi="Times New Roman" w:cs="Times New Roman"/>
                <w:color w:val="1F497D" w:themeColor="text2"/>
              </w:rPr>
              <w:t>56</w:t>
            </w:r>
          </w:p>
        </w:tc>
        <w:tc>
          <w:tcPr>
            <w:tcW w:w="602" w:type="dxa"/>
          </w:tcPr>
          <w:p w:rsidR="00CA708C" w:rsidRPr="00433CAB" w:rsidRDefault="001C735A" w:rsidP="00B20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5" w:type="dxa"/>
          </w:tcPr>
          <w:p w:rsidR="00CA708C" w:rsidRPr="00433CAB" w:rsidRDefault="001C735A" w:rsidP="00B20B2B">
            <w:pPr>
              <w:rPr>
                <w:rFonts w:ascii="Times New Roman" w:hAnsi="Times New Roman" w:cs="Times New Roman"/>
              </w:rPr>
            </w:pPr>
            <w:r w:rsidRPr="001C735A"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595" w:type="dxa"/>
          </w:tcPr>
          <w:p w:rsidR="00CA708C" w:rsidRPr="00433CAB" w:rsidRDefault="001C735A" w:rsidP="00B20B2B">
            <w:pPr>
              <w:rPr>
                <w:rFonts w:ascii="Times New Roman" w:hAnsi="Times New Roman" w:cs="Times New Roman"/>
              </w:rPr>
            </w:pPr>
            <w:r w:rsidRPr="001C735A">
              <w:rPr>
                <w:rFonts w:ascii="Times New Roman" w:hAnsi="Times New Roman" w:cs="Times New Roman"/>
                <w:color w:val="FF0000"/>
              </w:rPr>
              <w:t>39</w:t>
            </w:r>
          </w:p>
        </w:tc>
        <w:tc>
          <w:tcPr>
            <w:tcW w:w="634" w:type="dxa"/>
          </w:tcPr>
          <w:p w:rsidR="00CA708C" w:rsidRPr="00433CAB" w:rsidRDefault="001C735A" w:rsidP="00B20B2B">
            <w:pPr>
              <w:rPr>
                <w:rFonts w:ascii="Times New Roman" w:hAnsi="Times New Roman" w:cs="Times New Roman"/>
              </w:rPr>
            </w:pPr>
            <w:r w:rsidRPr="001C735A">
              <w:rPr>
                <w:rFonts w:ascii="Times New Roman" w:hAnsi="Times New Roman" w:cs="Times New Roman"/>
                <w:color w:val="1F497D" w:themeColor="text2"/>
              </w:rPr>
              <w:t>94</w:t>
            </w:r>
          </w:p>
        </w:tc>
        <w:tc>
          <w:tcPr>
            <w:tcW w:w="614" w:type="dxa"/>
          </w:tcPr>
          <w:p w:rsidR="00CA708C" w:rsidRPr="00433CAB" w:rsidRDefault="00CD6A65" w:rsidP="00B20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6" w:type="dxa"/>
          </w:tcPr>
          <w:p w:rsidR="00CA708C" w:rsidRPr="00433CAB" w:rsidRDefault="001C735A" w:rsidP="00B20B2B">
            <w:pPr>
              <w:rPr>
                <w:rFonts w:ascii="Times New Roman" w:hAnsi="Times New Roman" w:cs="Times New Roman"/>
              </w:rPr>
            </w:pPr>
            <w:r w:rsidRPr="001C735A">
              <w:rPr>
                <w:rFonts w:ascii="Times New Roman" w:hAnsi="Times New Roman" w:cs="Times New Roman"/>
                <w:color w:val="FF0000"/>
              </w:rPr>
              <w:t>17</w:t>
            </w:r>
          </w:p>
        </w:tc>
        <w:tc>
          <w:tcPr>
            <w:tcW w:w="654" w:type="dxa"/>
          </w:tcPr>
          <w:p w:rsidR="00CA708C" w:rsidRPr="00433CAB" w:rsidRDefault="001C735A" w:rsidP="00B20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54" w:type="dxa"/>
          </w:tcPr>
          <w:p w:rsidR="00CA708C" w:rsidRPr="00433CAB" w:rsidRDefault="001C735A" w:rsidP="00B20B2B">
            <w:pPr>
              <w:rPr>
                <w:rFonts w:ascii="Times New Roman" w:hAnsi="Times New Roman" w:cs="Times New Roman"/>
              </w:rPr>
            </w:pPr>
            <w:r w:rsidRPr="00BD621C">
              <w:rPr>
                <w:rFonts w:ascii="Times New Roman" w:hAnsi="Times New Roman" w:cs="Times New Roman"/>
                <w:color w:val="1F497D" w:themeColor="text2"/>
              </w:rPr>
              <w:t>50</w:t>
            </w:r>
          </w:p>
        </w:tc>
      </w:tr>
      <w:tr w:rsidR="00CA708C" w:rsidRPr="00433CAB" w:rsidTr="00084E76">
        <w:tc>
          <w:tcPr>
            <w:tcW w:w="853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83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3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02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83</w:t>
            </w:r>
          </w:p>
        </w:tc>
        <w:tc>
          <w:tcPr>
            <w:tcW w:w="602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  <w:color w:val="C00000"/>
              </w:rPr>
              <w:t>33</w:t>
            </w:r>
          </w:p>
        </w:tc>
        <w:tc>
          <w:tcPr>
            <w:tcW w:w="602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79</w:t>
            </w:r>
          </w:p>
        </w:tc>
        <w:tc>
          <w:tcPr>
            <w:tcW w:w="602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58</w:t>
            </w:r>
          </w:p>
        </w:tc>
        <w:tc>
          <w:tcPr>
            <w:tcW w:w="595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5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79</w:t>
            </w:r>
          </w:p>
        </w:tc>
        <w:tc>
          <w:tcPr>
            <w:tcW w:w="634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100</w:t>
            </w:r>
          </w:p>
        </w:tc>
        <w:tc>
          <w:tcPr>
            <w:tcW w:w="614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79</w:t>
            </w:r>
          </w:p>
        </w:tc>
        <w:tc>
          <w:tcPr>
            <w:tcW w:w="596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  <w:color w:val="C00000"/>
              </w:rPr>
              <w:t>21</w:t>
            </w:r>
          </w:p>
        </w:tc>
        <w:tc>
          <w:tcPr>
            <w:tcW w:w="654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67</w:t>
            </w:r>
          </w:p>
        </w:tc>
        <w:tc>
          <w:tcPr>
            <w:tcW w:w="654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50</w:t>
            </w:r>
          </w:p>
        </w:tc>
      </w:tr>
      <w:tr w:rsidR="00CA708C" w:rsidRPr="00433CAB" w:rsidTr="00084E76">
        <w:tc>
          <w:tcPr>
            <w:tcW w:w="853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683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3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2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93</w:t>
            </w:r>
          </w:p>
        </w:tc>
        <w:tc>
          <w:tcPr>
            <w:tcW w:w="602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02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81</w:t>
            </w:r>
          </w:p>
        </w:tc>
        <w:tc>
          <w:tcPr>
            <w:tcW w:w="602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63</w:t>
            </w:r>
          </w:p>
        </w:tc>
        <w:tc>
          <w:tcPr>
            <w:tcW w:w="595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  <w:r w:rsidRPr="00BD621C">
              <w:rPr>
                <w:rFonts w:ascii="Times New Roman" w:hAnsi="Times New Roman" w:cs="Times New Roman"/>
                <w:color w:val="1F497D" w:themeColor="text2"/>
              </w:rPr>
              <w:t>78</w:t>
            </w:r>
          </w:p>
        </w:tc>
        <w:tc>
          <w:tcPr>
            <w:tcW w:w="595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67</w:t>
            </w:r>
          </w:p>
        </w:tc>
        <w:tc>
          <w:tcPr>
            <w:tcW w:w="634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96</w:t>
            </w:r>
          </w:p>
        </w:tc>
        <w:tc>
          <w:tcPr>
            <w:tcW w:w="614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63</w:t>
            </w:r>
          </w:p>
        </w:tc>
        <w:tc>
          <w:tcPr>
            <w:tcW w:w="596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54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67</w:t>
            </w:r>
          </w:p>
        </w:tc>
        <w:tc>
          <w:tcPr>
            <w:tcW w:w="654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52</w:t>
            </w:r>
          </w:p>
        </w:tc>
      </w:tr>
      <w:tr w:rsidR="00CA708C" w:rsidRPr="00433CAB" w:rsidTr="00084E76">
        <w:tc>
          <w:tcPr>
            <w:tcW w:w="853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683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3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2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73</w:t>
            </w:r>
          </w:p>
        </w:tc>
        <w:tc>
          <w:tcPr>
            <w:tcW w:w="602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  <w:color w:val="C00000"/>
              </w:rPr>
              <w:t>17</w:t>
            </w:r>
          </w:p>
        </w:tc>
        <w:tc>
          <w:tcPr>
            <w:tcW w:w="602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68</w:t>
            </w:r>
          </w:p>
        </w:tc>
        <w:tc>
          <w:tcPr>
            <w:tcW w:w="602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55</w:t>
            </w:r>
          </w:p>
        </w:tc>
        <w:tc>
          <w:tcPr>
            <w:tcW w:w="595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5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73</w:t>
            </w:r>
          </w:p>
        </w:tc>
        <w:tc>
          <w:tcPr>
            <w:tcW w:w="634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86</w:t>
            </w:r>
          </w:p>
        </w:tc>
        <w:tc>
          <w:tcPr>
            <w:tcW w:w="614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73</w:t>
            </w:r>
          </w:p>
        </w:tc>
        <w:tc>
          <w:tcPr>
            <w:tcW w:w="596" w:type="dxa"/>
          </w:tcPr>
          <w:p w:rsidR="00CA708C" w:rsidRPr="00433CAB" w:rsidRDefault="00CA708C" w:rsidP="00B20B2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  <w:color w:val="C00000"/>
              </w:rPr>
              <w:t>18</w:t>
            </w:r>
          </w:p>
        </w:tc>
        <w:tc>
          <w:tcPr>
            <w:tcW w:w="654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59</w:t>
            </w:r>
          </w:p>
        </w:tc>
        <w:tc>
          <w:tcPr>
            <w:tcW w:w="654" w:type="dxa"/>
          </w:tcPr>
          <w:p w:rsidR="00CA708C" w:rsidRPr="00E33B1B" w:rsidRDefault="00CA708C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59</w:t>
            </w:r>
          </w:p>
        </w:tc>
      </w:tr>
      <w:tr w:rsidR="00CA708C" w:rsidRPr="00433CAB" w:rsidTr="00084E76">
        <w:tc>
          <w:tcPr>
            <w:tcW w:w="853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683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3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2" w:type="dxa"/>
          </w:tcPr>
          <w:p w:rsidR="00CA708C" w:rsidRPr="00E33B1B" w:rsidRDefault="00CA708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76</w:t>
            </w:r>
          </w:p>
        </w:tc>
        <w:tc>
          <w:tcPr>
            <w:tcW w:w="602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2" w:type="dxa"/>
          </w:tcPr>
          <w:p w:rsidR="00CA708C" w:rsidRPr="00E33B1B" w:rsidRDefault="00CA708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76</w:t>
            </w:r>
          </w:p>
        </w:tc>
        <w:tc>
          <w:tcPr>
            <w:tcW w:w="602" w:type="dxa"/>
          </w:tcPr>
          <w:p w:rsidR="00CA708C" w:rsidRPr="00E33B1B" w:rsidRDefault="00CA708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64</w:t>
            </w:r>
          </w:p>
        </w:tc>
        <w:tc>
          <w:tcPr>
            <w:tcW w:w="595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BD621C">
              <w:rPr>
                <w:rFonts w:ascii="Times New Roman" w:hAnsi="Times New Roman" w:cs="Times New Roman"/>
                <w:color w:val="1F497D" w:themeColor="text2"/>
              </w:rPr>
              <w:t>76</w:t>
            </w:r>
          </w:p>
        </w:tc>
        <w:tc>
          <w:tcPr>
            <w:tcW w:w="595" w:type="dxa"/>
          </w:tcPr>
          <w:p w:rsidR="00CA708C" w:rsidRPr="00E33B1B" w:rsidRDefault="00CA708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76</w:t>
            </w:r>
          </w:p>
        </w:tc>
        <w:tc>
          <w:tcPr>
            <w:tcW w:w="634" w:type="dxa"/>
          </w:tcPr>
          <w:p w:rsidR="00CA708C" w:rsidRPr="00E33B1B" w:rsidRDefault="00CA708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96</w:t>
            </w:r>
          </w:p>
        </w:tc>
        <w:tc>
          <w:tcPr>
            <w:tcW w:w="614" w:type="dxa"/>
          </w:tcPr>
          <w:p w:rsidR="00CA708C" w:rsidRPr="00E33B1B" w:rsidRDefault="00CA708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72</w:t>
            </w:r>
          </w:p>
        </w:tc>
        <w:tc>
          <w:tcPr>
            <w:tcW w:w="596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1C735A">
              <w:rPr>
                <w:rFonts w:ascii="Times New Roman" w:hAnsi="Times New Roman" w:cs="Times New Roman"/>
                <w:color w:val="C00000"/>
              </w:rPr>
              <w:t>32</w:t>
            </w:r>
          </w:p>
        </w:tc>
        <w:tc>
          <w:tcPr>
            <w:tcW w:w="654" w:type="dxa"/>
          </w:tcPr>
          <w:p w:rsidR="00CA708C" w:rsidRPr="00E33B1B" w:rsidRDefault="00CA708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53</w:t>
            </w:r>
          </w:p>
        </w:tc>
        <w:tc>
          <w:tcPr>
            <w:tcW w:w="654" w:type="dxa"/>
          </w:tcPr>
          <w:p w:rsidR="00CA708C" w:rsidRPr="00E33B1B" w:rsidRDefault="00CA708C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80</w:t>
            </w:r>
          </w:p>
        </w:tc>
      </w:tr>
      <w:tr w:rsidR="00CA708C" w:rsidRPr="00433CAB" w:rsidTr="00084E76">
        <w:tc>
          <w:tcPr>
            <w:tcW w:w="853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МБОУ</w:t>
            </w:r>
          </w:p>
        </w:tc>
        <w:tc>
          <w:tcPr>
            <w:tcW w:w="683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</w:p>
        </w:tc>
      </w:tr>
    </w:tbl>
    <w:p w:rsidR="00084E76" w:rsidRDefault="00084E76" w:rsidP="00084E76">
      <w:pPr>
        <w:rPr>
          <w:rFonts w:ascii="Times New Roman" w:hAnsi="Times New Roman" w:cs="Times New Roman"/>
          <w:sz w:val="28"/>
          <w:szCs w:val="28"/>
        </w:rPr>
      </w:pPr>
      <w:r w:rsidRPr="00084E76">
        <w:rPr>
          <w:rFonts w:ascii="Times New Roman" w:hAnsi="Times New Roman" w:cs="Times New Roman"/>
          <w:b/>
          <w:color w:val="FF0000"/>
        </w:rPr>
        <w:t>*</w:t>
      </w:r>
      <w:r w:rsidRPr="00084E76">
        <w:rPr>
          <w:rFonts w:ascii="Times New Roman" w:hAnsi="Times New Roman" w:cs="Times New Roman"/>
          <w:sz w:val="28"/>
          <w:szCs w:val="28"/>
        </w:rPr>
        <w:t xml:space="preserve"> </w:t>
      </w:r>
      <w:r w:rsidRPr="00084E76">
        <w:rPr>
          <w:rFonts w:ascii="Times New Roman" w:hAnsi="Times New Roman" w:cs="Times New Roman"/>
          <w:color w:val="FF0000"/>
          <w:sz w:val="24"/>
          <w:szCs w:val="24"/>
        </w:rPr>
        <w:t>Типы заданий, вызвавших наибольшее затруднение</w:t>
      </w:r>
      <w:r w:rsidRPr="000D4680">
        <w:rPr>
          <w:rFonts w:ascii="Times New Roman" w:hAnsi="Times New Roman" w:cs="Times New Roman"/>
          <w:sz w:val="28"/>
          <w:szCs w:val="28"/>
        </w:rPr>
        <w:t>:</w:t>
      </w:r>
    </w:p>
    <w:p w:rsidR="00084E76" w:rsidRPr="00084E76" w:rsidRDefault="00084E76" w:rsidP="00084E76">
      <w:pPr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*Задания, с которыми справились большинство</w:t>
      </w:r>
    </w:p>
    <w:p w:rsidR="00AB696A" w:rsidRDefault="00AB696A">
      <w:pPr>
        <w:rPr>
          <w:rFonts w:ascii="Times New Roman" w:hAnsi="Times New Roman" w:cs="Times New Roman"/>
        </w:rPr>
      </w:pPr>
    </w:p>
    <w:p w:rsidR="00433CAB" w:rsidRPr="00354267" w:rsidRDefault="00433CAB">
      <w:pPr>
        <w:rPr>
          <w:rFonts w:ascii="Times New Roman" w:hAnsi="Times New Roman" w:cs="Times New Roman"/>
          <w:b/>
        </w:rPr>
      </w:pPr>
      <w:r w:rsidRPr="008457A1">
        <w:rPr>
          <w:rFonts w:ascii="Times New Roman" w:hAnsi="Times New Roman" w:cs="Times New Roman"/>
          <w:b/>
        </w:rPr>
        <w:t>Распределение заданий по кодификатору</w:t>
      </w:r>
    </w:p>
    <w:tbl>
      <w:tblPr>
        <w:tblStyle w:val="a3"/>
        <w:tblW w:w="0" w:type="auto"/>
        <w:tblLook w:val="04A0"/>
      </w:tblPr>
      <w:tblGrid>
        <w:gridCol w:w="1242"/>
        <w:gridCol w:w="4678"/>
        <w:gridCol w:w="3651"/>
      </w:tblGrid>
      <w:tr w:rsidR="00433CAB" w:rsidRPr="008457A1" w:rsidTr="00CD6A65">
        <w:tc>
          <w:tcPr>
            <w:tcW w:w="1242" w:type="dxa"/>
          </w:tcPr>
          <w:p w:rsidR="00433CAB" w:rsidRPr="008457A1" w:rsidRDefault="008457A1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 xml:space="preserve">Номер задания и уровень </w:t>
            </w:r>
          </w:p>
        </w:tc>
        <w:tc>
          <w:tcPr>
            <w:tcW w:w="4678" w:type="dxa"/>
          </w:tcPr>
          <w:p w:rsidR="00433CAB" w:rsidRPr="008457A1" w:rsidRDefault="00433CAB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ab/>
              <w:t>Виды деятельности (в соответствии с ФГОС)</w:t>
            </w:r>
            <w:r w:rsidRPr="008457A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651" w:type="dxa"/>
          </w:tcPr>
          <w:p w:rsidR="00433CAB" w:rsidRPr="008457A1" w:rsidRDefault="00433CAB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>Проверяемые умения</w:t>
            </w:r>
          </w:p>
        </w:tc>
      </w:tr>
      <w:tr w:rsidR="00433CAB" w:rsidRPr="00433CAB" w:rsidTr="00CD6A65">
        <w:tc>
          <w:tcPr>
            <w:tcW w:w="1242" w:type="dxa"/>
          </w:tcPr>
          <w:p w:rsidR="00433CAB" w:rsidRPr="00433CAB" w:rsidRDefault="00433CA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4678" w:type="dxa"/>
          </w:tcPr>
          <w:p w:rsidR="00433CAB" w:rsidRPr="00433CAB" w:rsidRDefault="00433CA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 xml:space="preserve">Развитие представлений о числе и числовых системах </w:t>
            </w:r>
            <w:proofErr w:type="gramStart"/>
            <w:r w:rsidRPr="00433CAB">
              <w:rPr>
                <w:rFonts w:ascii="Times New Roman" w:hAnsi="Times New Roman" w:cs="Times New Roman"/>
              </w:rPr>
              <w:t>от</w:t>
            </w:r>
            <w:proofErr w:type="gramEnd"/>
            <w:r w:rsidRPr="00433CAB">
              <w:rPr>
                <w:rFonts w:ascii="Times New Roman" w:hAnsi="Times New Roman" w:cs="Times New Roman"/>
              </w:rPr>
              <w:t xml:space="preserve"> натуральных до действительных чисел</w:t>
            </w:r>
          </w:p>
        </w:tc>
        <w:tc>
          <w:tcPr>
            <w:tcW w:w="3651" w:type="dxa"/>
          </w:tcPr>
          <w:p w:rsidR="00433CAB" w:rsidRPr="00433CAB" w:rsidRDefault="00433CA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Оперировать понятием «обыкновенная дробь»</w:t>
            </w:r>
          </w:p>
        </w:tc>
      </w:tr>
      <w:tr w:rsidR="00E33B1B" w:rsidRPr="00E33B1B" w:rsidTr="00CD6A65">
        <w:tc>
          <w:tcPr>
            <w:tcW w:w="1242" w:type="dxa"/>
          </w:tcPr>
          <w:p w:rsidR="00433CAB" w:rsidRPr="00E33B1B" w:rsidRDefault="00433CA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2</w:t>
            </w:r>
            <w:r w:rsidR="008457A1" w:rsidRPr="00E33B1B">
              <w:rPr>
                <w:rFonts w:ascii="Times New Roman" w:hAnsi="Times New Roman" w:cs="Times New Roman"/>
                <w:color w:val="1F497D" w:themeColor="text2"/>
              </w:rPr>
              <w:t>б</w:t>
            </w:r>
          </w:p>
        </w:tc>
        <w:tc>
          <w:tcPr>
            <w:tcW w:w="4678" w:type="dxa"/>
          </w:tcPr>
          <w:p w:rsidR="00433CAB" w:rsidRPr="00E33B1B" w:rsidRDefault="00433CA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 xml:space="preserve">Развитие представлений о числе и числовых системах </w:t>
            </w:r>
            <w:proofErr w:type="gramStart"/>
            <w:r w:rsidRPr="00E33B1B">
              <w:rPr>
                <w:rFonts w:ascii="Times New Roman" w:hAnsi="Times New Roman" w:cs="Times New Roman"/>
                <w:color w:val="1F497D" w:themeColor="text2"/>
              </w:rPr>
              <w:t>от</w:t>
            </w:r>
            <w:proofErr w:type="gramEnd"/>
            <w:r w:rsidRPr="00E33B1B">
              <w:rPr>
                <w:rFonts w:ascii="Times New Roman" w:hAnsi="Times New Roman" w:cs="Times New Roman"/>
                <w:color w:val="1F497D" w:themeColor="text2"/>
              </w:rPr>
              <w:t xml:space="preserve"> натуральных до действительных чисел</w:t>
            </w:r>
          </w:p>
        </w:tc>
        <w:tc>
          <w:tcPr>
            <w:tcW w:w="3651" w:type="dxa"/>
          </w:tcPr>
          <w:p w:rsidR="00433CAB" w:rsidRPr="00E33B1B" w:rsidRDefault="00433CA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Оперировать понятием «десятичная дробь»</w:t>
            </w:r>
          </w:p>
        </w:tc>
      </w:tr>
      <w:tr w:rsidR="008457A1" w:rsidRPr="008457A1" w:rsidTr="00CD6A65">
        <w:tc>
          <w:tcPr>
            <w:tcW w:w="1242" w:type="dxa"/>
          </w:tcPr>
          <w:p w:rsidR="00433CAB" w:rsidRPr="008457A1" w:rsidRDefault="00433CAB">
            <w:pPr>
              <w:rPr>
                <w:rFonts w:ascii="Times New Roman" w:hAnsi="Times New Roman" w:cs="Times New Roman"/>
                <w:color w:val="C00000"/>
              </w:rPr>
            </w:pPr>
            <w:r w:rsidRPr="008457A1">
              <w:rPr>
                <w:rFonts w:ascii="Times New Roman" w:hAnsi="Times New Roman" w:cs="Times New Roman"/>
                <w:color w:val="C00000"/>
              </w:rPr>
              <w:t>3</w:t>
            </w:r>
            <w:r w:rsidR="008457A1" w:rsidRPr="008457A1">
              <w:rPr>
                <w:rFonts w:ascii="Times New Roman" w:hAnsi="Times New Roman" w:cs="Times New Roman"/>
                <w:color w:val="C00000"/>
              </w:rPr>
              <w:t>б</w:t>
            </w:r>
          </w:p>
        </w:tc>
        <w:tc>
          <w:tcPr>
            <w:tcW w:w="4678" w:type="dxa"/>
          </w:tcPr>
          <w:p w:rsidR="00433CAB" w:rsidRPr="008457A1" w:rsidRDefault="00433CAB">
            <w:pPr>
              <w:rPr>
                <w:rFonts w:ascii="Times New Roman" w:hAnsi="Times New Roman" w:cs="Times New Roman"/>
                <w:color w:val="C00000"/>
              </w:rPr>
            </w:pPr>
            <w:r w:rsidRPr="008457A1">
              <w:rPr>
                <w:rFonts w:ascii="Times New Roman" w:hAnsi="Times New Roman" w:cs="Times New Roman"/>
                <w:color w:val="C00000"/>
              </w:rPr>
              <w:t xml:space="preserve">Развитие представлений о числе и числовых системах </w:t>
            </w:r>
            <w:proofErr w:type="gramStart"/>
            <w:r w:rsidRPr="008457A1">
              <w:rPr>
                <w:rFonts w:ascii="Times New Roman" w:hAnsi="Times New Roman" w:cs="Times New Roman"/>
                <w:color w:val="C00000"/>
              </w:rPr>
              <w:t>от</w:t>
            </w:r>
            <w:proofErr w:type="gramEnd"/>
            <w:r w:rsidRPr="008457A1">
              <w:rPr>
                <w:rFonts w:ascii="Times New Roman" w:hAnsi="Times New Roman" w:cs="Times New Roman"/>
                <w:color w:val="C00000"/>
              </w:rPr>
              <w:t xml:space="preserve"> натуральных до действительных чисел</w:t>
            </w:r>
          </w:p>
        </w:tc>
        <w:tc>
          <w:tcPr>
            <w:tcW w:w="3651" w:type="dxa"/>
          </w:tcPr>
          <w:p w:rsidR="00433CAB" w:rsidRPr="008457A1" w:rsidRDefault="00433CAB">
            <w:pPr>
              <w:rPr>
                <w:rFonts w:ascii="Times New Roman" w:hAnsi="Times New Roman" w:cs="Times New Roman"/>
                <w:color w:val="C00000"/>
              </w:rPr>
            </w:pPr>
            <w:r w:rsidRPr="008457A1">
              <w:rPr>
                <w:rFonts w:ascii="Times New Roman" w:hAnsi="Times New Roman" w:cs="Times New Roman"/>
                <w:color w:val="C00000"/>
              </w:rPr>
              <w:t>Решать задачи на нахождение части числа и числа по его части</w:t>
            </w:r>
          </w:p>
        </w:tc>
      </w:tr>
      <w:tr w:rsidR="00E33B1B" w:rsidRPr="00E33B1B" w:rsidTr="00CD6A65">
        <w:tc>
          <w:tcPr>
            <w:tcW w:w="1242" w:type="dxa"/>
          </w:tcPr>
          <w:p w:rsidR="00433CAB" w:rsidRPr="00E33B1B" w:rsidRDefault="00433CA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4</w:t>
            </w:r>
            <w:r w:rsidR="008457A1" w:rsidRPr="00E33B1B">
              <w:rPr>
                <w:rFonts w:ascii="Times New Roman" w:hAnsi="Times New Roman" w:cs="Times New Roman"/>
                <w:color w:val="1F497D" w:themeColor="text2"/>
              </w:rPr>
              <w:t>б</w:t>
            </w:r>
          </w:p>
        </w:tc>
        <w:tc>
          <w:tcPr>
            <w:tcW w:w="4678" w:type="dxa"/>
          </w:tcPr>
          <w:p w:rsidR="00433CAB" w:rsidRPr="00E33B1B" w:rsidRDefault="00433CA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Овладение приемами выполнения тождественных преобразований выражений</w:t>
            </w:r>
          </w:p>
        </w:tc>
        <w:tc>
          <w:tcPr>
            <w:tcW w:w="3651" w:type="dxa"/>
          </w:tcPr>
          <w:p w:rsidR="00433CAB" w:rsidRPr="00E33B1B" w:rsidRDefault="00433CA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Использовать свойства чисел и правила действий с числами при выполнении вычислений</w:t>
            </w:r>
          </w:p>
        </w:tc>
      </w:tr>
      <w:tr w:rsidR="00E33B1B" w:rsidRPr="00E33B1B" w:rsidTr="00CD6A65">
        <w:tc>
          <w:tcPr>
            <w:tcW w:w="1242" w:type="dxa"/>
          </w:tcPr>
          <w:p w:rsidR="00433CAB" w:rsidRPr="00E33B1B" w:rsidRDefault="00433CA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5</w:t>
            </w:r>
            <w:r w:rsidR="008457A1" w:rsidRPr="00E33B1B">
              <w:rPr>
                <w:rFonts w:ascii="Times New Roman" w:hAnsi="Times New Roman" w:cs="Times New Roman"/>
                <w:color w:val="1F497D" w:themeColor="text2"/>
              </w:rPr>
              <w:t>б</w:t>
            </w:r>
          </w:p>
        </w:tc>
        <w:tc>
          <w:tcPr>
            <w:tcW w:w="4678" w:type="dxa"/>
          </w:tcPr>
          <w:p w:rsidR="00433CAB" w:rsidRPr="00E33B1B" w:rsidRDefault="00433CA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3651" w:type="dxa"/>
          </w:tcPr>
          <w:p w:rsidR="00433CAB" w:rsidRPr="00E33B1B" w:rsidRDefault="00433CA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</w:tr>
      <w:tr w:rsidR="00433CAB" w:rsidRPr="00433CAB" w:rsidTr="00CD6A65">
        <w:tc>
          <w:tcPr>
            <w:tcW w:w="1242" w:type="dxa"/>
          </w:tcPr>
          <w:p w:rsidR="00433CAB" w:rsidRPr="00433CAB" w:rsidRDefault="00433CA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6</w:t>
            </w:r>
            <w:r w:rsidR="008457A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678" w:type="dxa"/>
          </w:tcPr>
          <w:p w:rsidR="00433CAB" w:rsidRPr="00433CAB" w:rsidRDefault="00433CA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Овладение навыками письменных вычислений</w:t>
            </w:r>
          </w:p>
        </w:tc>
        <w:tc>
          <w:tcPr>
            <w:tcW w:w="3651" w:type="dxa"/>
          </w:tcPr>
          <w:p w:rsidR="00433CAB" w:rsidRPr="00433CAB" w:rsidRDefault="00433CAB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</w:tr>
      <w:tr w:rsidR="00E33B1B" w:rsidRPr="00E33B1B" w:rsidTr="00CD6A65">
        <w:tc>
          <w:tcPr>
            <w:tcW w:w="1242" w:type="dxa"/>
          </w:tcPr>
          <w:p w:rsidR="00433CAB" w:rsidRPr="00E33B1B" w:rsidRDefault="00433CAB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 xml:space="preserve">7 </w:t>
            </w:r>
            <w:proofErr w:type="gramStart"/>
            <w:r w:rsidRPr="00E33B1B">
              <w:rPr>
                <w:rFonts w:ascii="Times New Roman" w:hAnsi="Times New Roman" w:cs="Times New Roman"/>
                <w:color w:val="1F497D" w:themeColor="text2"/>
              </w:rPr>
              <w:t>п</w:t>
            </w:r>
            <w:proofErr w:type="gramEnd"/>
          </w:p>
        </w:tc>
        <w:tc>
          <w:tcPr>
            <w:tcW w:w="4678" w:type="dxa"/>
          </w:tcPr>
          <w:p w:rsidR="00433CAB" w:rsidRPr="00E33B1B" w:rsidRDefault="00433CAB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3651" w:type="dxa"/>
          </w:tcPr>
          <w:p w:rsidR="00433CAB" w:rsidRPr="00E33B1B" w:rsidRDefault="00433CAB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Решать задачи на покупки, решать несложные логические задачи методом рассуждений</w:t>
            </w:r>
          </w:p>
        </w:tc>
      </w:tr>
      <w:tr w:rsidR="00E33B1B" w:rsidRPr="00E33B1B" w:rsidTr="00CD6A65">
        <w:tc>
          <w:tcPr>
            <w:tcW w:w="1242" w:type="dxa"/>
            <w:vMerge w:val="restart"/>
          </w:tcPr>
          <w:p w:rsidR="00433CAB" w:rsidRPr="00E33B1B" w:rsidRDefault="00433CAB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8 б</w:t>
            </w:r>
          </w:p>
        </w:tc>
        <w:tc>
          <w:tcPr>
            <w:tcW w:w="4678" w:type="dxa"/>
          </w:tcPr>
          <w:p w:rsidR="00433CAB" w:rsidRPr="00E33B1B" w:rsidRDefault="00433CAB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8.1. Умение извлекать информацию, представленную в таблицах, на диаграммах</w:t>
            </w:r>
          </w:p>
        </w:tc>
        <w:tc>
          <w:tcPr>
            <w:tcW w:w="3651" w:type="dxa"/>
          </w:tcPr>
          <w:p w:rsidR="00433CAB" w:rsidRPr="00E33B1B" w:rsidRDefault="00433CAB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Читать информацию, представленную в виде таблицы, диаграммы</w:t>
            </w:r>
          </w:p>
        </w:tc>
      </w:tr>
      <w:tr w:rsidR="00E33B1B" w:rsidRPr="00E33B1B" w:rsidTr="00CD6A65">
        <w:tc>
          <w:tcPr>
            <w:tcW w:w="1242" w:type="dxa"/>
            <w:vMerge/>
          </w:tcPr>
          <w:p w:rsidR="00433CAB" w:rsidRPr="00E33B1B" w:rsidRDefault="00433CAB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4678" w:type="dxa"/>
          </w:tcPr>
          <w:p w:rsidR="00433CAB" w:rsidRPr="00E33B1B" w:rsidRDefault="00433CAB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8.2. Умение извлекать информацию, представленную в таблицах, на диаграммах</w:t>
            </w:r>
          </w:p>
        </w:tc>
        <w:tc>
          <w:tcPr>
            <w:tcW w:w="3651" w:type="dxa"/>
          </w:tcPr>
          <w:p w:rsidR="00433CAB" w:rsidRPr="00E33B1B" w:rsidRDefault="00433CAB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</w:tr>
      <w:tr w:rsidR="008457A1" w:rsidRPr="008457A1" w:rsidTr="00CD6A65">
        <w:tc>
          <w:tcPr>
            <w:tcW w:w="1242" w:type="dxa"/>
          </w:tcPr>
          <w:p w:rsidR="00433CAB" w:rsidRPr="008457A1" w:rsidRDefault="00433CAB" w:rsidP="00B20B2B">
            <w:pPr>
              <w:rPr>
                <w:rFonts w:ascii="Times New Roman" w:hAnsi="Times New Roman" w:cs="Times New Roman"/>
                <w:color w:val="C00000"/>
              </w:rPr>
            </w:pPr>
            <w:r w:rsidRPr="008457A1">
              <w:rPr>
                <w:rFonts w:ascii="Times New Roman" w:hAnsi="Times New Roman" w:cs="Times New Roman"/>
                <w:color w:val="C00000"/>
              </w:rPr>
              <w:t>9 б</w:t>
            </w:r>
          </w:p>
        </w:tc>
        <w:tc>
          <w:tcPr>
            <w:tcW w:w="4678" w:type="dxa"/>
          </w:tcPr>
          <w:p w:rsidR="00433CAB" w:rsidRPr="008457A1" w:rsidRDefault="00433CAB" w:rsidP="00B20B2B">
            <w:pPr>
              <w:rPr>
                <w:rFonts w:ascii="Times New Roman" w:hAnsi="Times New Roman" w:cs="Times New Roman"/>
                <w:color w:val="C00000"/>
              </w:rPr>
            </w:pPr>
            <w:r w:rsidRPr="008457A1">
              <w:rPr>
                <w:rFonts w:ascii="Times New Roman" w:hAnsi="Times New Roman" w:cs="Times New Roman"/>
                <w:color w:val="C00000"/>
              </w:rPr>
              <w:t>Развитие пространственных представлений</w:t>
            </w:r>
          </w:p>
        </w:tc>
        <w:tc>
          <w:tcPr>
            <w:tcW w:w="3651" w:type="dxa"/>
          </w:tcPr>
          <w:p w:rsidR="00433CAB" w:rsidRPr="008457A1" w:rsidRDefault="00433CAB" w:rsidP="00B20B2B">
            <w:pPr>
              <w:rPr>
                <w:rFonts w:ascii="Times New Roman" w:hAnsi="Times New Roman" w:cs="Times New Roman"/>
                <w:color w:val="C00000"/>
              </w:rPr>
            </w:pPr>
            <w:r w:rsidRPr="008457A1">
              <w:rPr>
                <w:rFonts w:ascii="Times New Roman" w:hAnsi="Times New Roman" w:cs="Times New Roman"/>
                <w:color w:val="C00000"/>
              </w:rPr>
              <w:t>Оперировать понятиями: прямоугольный параллелепипед, куб, шар</w:t>
            </w:r>
          </w:p>
        </w:tc>
      </w:tr>
      <w:tr w:rsidR="00E33B1B" w:rsidRPr="00E33B1B" w:rsidTr="00CD6A65">
        <w:tc>
          <w:tcPr>
            <w:tcW w:w="1242" w:type="dxa"/>
            <w:vMerge w:val="restart"/>
          </w:tcPr>
          <w:p w:rsidR="00433CAB" w:rsidRPr="00E33B1B" w:rsidRDefault="00433CAB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 xml:space="preserve">10  </w:t>
            </w:r>
            <w:proofErr w:type="gramStart"/>
            <w:r w:rsidRPr="00E33B1B">
              <w:rPr>
                <w:rFonts w:ascii="Times New Roman" w:hAnsi="Times New Roman" w:cs="Times New Roman"/>
                <w:color w:val="1F497D" w:themeColor="text2"/>
              </w:rPr>
              <w:t>п</w:t>
            </w:r>
            <w:proofErr w:type="gramEnd"/>
          </w:p>
        </w:tc>
        <w:tc>
          <w:tcPr>
            <w:tcW w:w="4678" w:type="dxa"/>
          </w:tcPr>
          <w:p w:rsidR="00433CAB" w:rsidRPr="00E33B1B" w:rsidRDefault="00433CAB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10.1. 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3651" w:type="dxa"/>
          </w:tcPr>
          <w:p w:rsidR="00433CAB" w:rsidRPr="00E33B1B" w:rsidRDefault="00433CAB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Вычислять расстояния на местности в стандартных ситуациях</w:t>
            </w:r>
          </w:p>
        </w:tc>
      </w:tr>
      <w:tr w:rsidR="00E33B1B" w:rsidRPr="00E33B1B" w:rsidTr="00CD6A65">
        <w:tc>
          <w:tcPr>
            <w:tcW w:w="1242" w:type="dxa"/>
            <w:vMerge/>
          </w:tcPr>
          <w:p w:rsidR="00433CAB" w:rsidRPr="00E33B1B" w:rsidRDefault="00433CAB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4678" w:type="dxa"/>
          </w:tcPr>
          <w:p w:rsidR="00433CAB" w:rsidRPr="00E33B1B" w:rsidRDefault="00433CAB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10.2. Развитие умений моделирования реальных ситуаций на языке геометрии, развитие изобразительных умений</w:t>
            </w:r>
          </w:p>
        </w:tc>
        <w:tc>
          <w:tcPr>
            <w:tcW w:w="3651" w:type="dxa"/>
          </w:tcPr>
          <w:p w:rsidR="00433CAB" w:rsidRPr="00E33B1B" w:rsidRDefault="00433CAB" w:rsidP="00B20B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E33B1B">
              <w:rPr>
                <w:rFonts w:ascii="Times New Roman" w:hAnsi="Times New Roman" w:cs="Times New Roman"/>
                <w:color w:val="1F497D" w:themeColor="text2"/>
              </w:rPr>
              <w:t>Выполнять простейшие построения и измерения на местности, необходимые в реальной жизни</w:t>
            </w:r>
          </w:p>
        </w:tc>
      </w:tr>
    </w:tbl>
    <w:p w:rsidR="00802E7B" w:rsidRPr="00433CAB" w:rsidRDefault="00802E7B">
      <w:pPr>
        <w:rPr>
          <w:rFonts w:ascii="Times New Roman" w:hAnsi="Times New Roman" w:cs="Times New Roman"/>
        </w:rPr>
      </w:pPr>
    </w:p>
    <w:p w:rsidR="00802E7B" w:rsidRPr="00433CAB" w:rsidRDefault="00802E7B">
      <w:pPr>
        <w:rPr>
          <w:rFonts w:ascii="Times New Roman" w:hAnsi="Times New Roman" w:cs="Times New Roman"/>
        </w:rPr>
      </w:pPr>
    </w:p>
    <w:p w:rsidR="00802E7B" w:rsidRPr="00433CAB" w:rsidRDefault="00802E7B">
      <w:pPr>
        <w:rPr>
          <w:rFonts w:ascii="Times New Roman" w:hAnsi="Times New Roman" w:cs="Times New Roman"/>
        </w:rPr>
      </w:pPr>
    </w:p>
    <w:p w:rsidR="00CA708C" w:rsidRPr="008457A1" w:rsidRDefault="00CA708C">
      <w:pPr>
        <w:rPr>
          <w:rFonts w:ascii="Times New Roman" w:hAnsi="Times New Roman" w:cs="Times New Roman"/>
          <w:b/>
        </w:rPr>
      </w:pPr>
      <w:r w:rsidRPr="008457A1">
        <w:rPr>
          <w:rFonts w:ascii="Times New Roman" w:hAnsi="Times New Roman" w:cs="Times New Roman"/>
          <w:b/>
        </w:rPr>
        <w:t>Статистика по отметкам</w:t>
      </w:r>
    </w:p>
    <w:tbl>
      <w:tblPr>
        <w:tblStyle w:val="a3"/>
        <w:tblW w:w="0" w:type="auto"/>
        <w:tblLook w:val="04A0"/>
      </w:tblPr>
      <w:tblGrid>
        <w:gridCol w:w="853"/>
        <w:gridCol w:w="683"/>
        <w:gridCol w:w="1274"/>
        <w:gridCol w:w="1274"/>
        <w:gridCol w:w="1274"/>
        <w:gridCol w:w="1275"/>
      </w:tblGrid>
      <w:tr w:rsidR="00CA708C" w:rsidRPr="008457A1" w:rsidTr="0052454D">
        <w:tc>
          <w:tcPr>
            <w:tcW w:w="733" w:type="dxa"/>
          </w:tcPr>
          <w:p w:rsidR="00CA708C" w:rsidRPr="008457A1" w:rsidRDefault="00CA70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</w:tcPr>
          <w:p w:rsidR="00CA708C" w:rsidRPr="008457A1" w:rsidRDefault="00CA708C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5097" w:type="dxa"/>
            <w:gridSpan w:val="4"/>
          </w:tcPr>
          <w:p w:rsidR="00CA708C" w:rsidRPr="008457A1" w:rsidRDefault="00CA708C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 xml:space="preserve">Распределение групп баллов </w:t>
            </w:r>
            <w:proofErr w:type="gramStart"/>
            <w:r w:rsidRPr="008457A1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8457A1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CA708C" w:rsidRPr="008457A1" w:rsidTr="00CA708C">
        <w:tc>
          <w:tcPr>
            <w:tcW w:w="733" w:type="dxa"/>
          </w:tcPr>
          <w:p w:rsidR="00CA708C" w:rsidRPr="008457A1" w:rsidRDefault="00CA70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</w:tcPr>
          <w:p w:rsidR="00CA708C" w:rsidRPr="008457A1" w:rsidRDefault="00CA70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</w:tcPr>
          <w:p w:rsidR="00CA708C" w:rsidRPr="008457A1" w:rsidRDefault="00D3157D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>«</w:t>
            </w:r>
            <w:r w:rsidR="00CA708C" w:rsidRPr="008457A1">
              <w:rPr>
                <w:rFonts w:ascii="Times New Roman" w:hAnsi="Times New Roman" w:cs="Times New Roman"/>
                <w:b/>
              </w:rPr>
              <w:t>2</w:t>
            </w:r>
            <w:r w:rsidRPr="008457A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4" w:type="dxa"/>
          </w:tcPr>
          <w:p w:rsidR="00CA708C" w:rsidRPr="008457A1" w:rsidRDefault="00D3157D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>«</w:t>
            </w:r>
            <w:r w:rsidR="00CA708C" w:rsidRPr="008457A1">
              <w:rPr>
                <w:rFonts w:ascii="Times New Roman" w:hAnsi="Times New Roman" w:cs="Times New Roman"/>
                <w:b/>
              </w:rPr>
              <w:t>3</w:t>
            </w:r>
            <w:r w:rsidRPr="008457A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4" w:type="dxa"/>
          </w:tcPr>
          <w:p w:rsidR="00CA708C" w:rsidRPr="008457A1" w:rsidRDefault="00D3157D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>«</w:t>
            </w:r>
            <w:r w:rsidR="00CA708C" w:rsidRPr="008457A1">
              <w:rPr>
                <w:rFonts w:ascii="Times New Roman" w:hAnsi="Times New Roman" w:cs="Times New Roman"/>
                <w:b/>
              </w:rPr>
              <w:t>4</w:t>
            </w:r>
            <w:r w:rsidRPr="008457A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</w:tcPr>
          <w:p w:rsidR="00CA708C" w:rsidRPr="008457A1" w:rsidRDefault="00D3157D">
            <w:pPr>
              <w:rPr>
                <w:rFonts w:ascii="Times New Roman" w:hAnsi="Times New Roman" w:cs="Times New Roman"/>
                <w:b/>
              </w:rPr>
            </w:pPr>
            <w:r w:rsidRPr="008457A1">
              <w:rPr>
                <w:rFonts w:ascii="Times New Roman" w:hAnsi="Times New Roman" w:cs="Times New Roman"/>
                <w:b/>
              </w:rPr>
              <w:t>«</w:t>
            </w:r>
            <w:r w:rsidR="00CA708C" w:rsidRPr="008457A1">
              <w:rPr>
                <w:rFonts w:ascii="Times New Roman" w:hAnsi="Times New Roman" w:cs="Times New Roman"/>
                <w:b/>
              </w:rPr>
              <w:t>5</w:t>
            </w:r>
            <w:r w:rsidRPr="008457A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A708C" w:rsidRPr="00433CAB" w:rsidTr="00CA708C">
        <w:tc>
          <w:tcPr>
            <w:tcW w:w="733" w:type="dxa"/>
          </w:tcPr>
          <w:p w:rsidR="00CA708C" w:rsidRPr="00433CAB" w:rsidRDefault="00CA708C" w:rsidP="00A0763F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51" w:type="dxa"/>
          </w:tcPr>
          <w:p w:rsidR="00CA708C" w:rsidRPr="00433CAB" w:rsidRDefault="00CD6A65" w:rsidP="006F3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</w:tcPr>
          <w:p w:rsidR="00CA708C" w:rsidRPr="00433CAB" w:rsidRDefault="001C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4" w:type="dxa"/>
          </w:tcPr>
          <w:p w:rsidR="00CA708C" w:rsidRPr="00433CAB" w:rsidRDefault="001C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4" w:type="dxa"/>
          </w:tcPr>
          <w:p w:rsidR="00CA708C" w:rsidRPr="00433CAB" w:rsidRDefault="001C7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</w:tcPr>
          <w:p w:rsidR="00CA708C" w:rsidRPr="00433CAB" w:rsidRDefault="00CD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708C" w:rsidRPr="00433CAB" w:rsidTr="00CA708C">
        <w:tc>
          <w:tcPr>
            <w:tcW w:w="733" w:type="dxa"/>
          </w:tcPr>
          <w:p w:rsidR="00CA708C" w:rsidRPr="00433CAB" w:rsidRDefault="00CA708C" w:rsidP="00A0763F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51" w:type="dxa"/>
          </w:tcPr>
          <w:p w:rsidR="00CA708C" w:rsidRPr="00433CAB" w:rsidRDefault="00CA708C" w:rsidP="002974E3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4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4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4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13</w:t>
            </w:r>
          </w:p>
        </w:tc>
      </w:tr>
      <w:tr w:rsidR="00CA708C" w:rsidRPr="00433CAB" w:rsidTr="00CA708C">
        <w:tc>
          <w:tcPr>
            <w:tcW w:w="733" w:type="dxa"/>
          </w:tcPr>
          <w:p w:rsidR="00CA708C" w:rsidRPr="00433CAB" w:rsidRDefault="00CA708C" w:rsidP="00A0763F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651" w:type="dxa"/>
          </w:tcPr>
          <w:p w:rsidR="00CA708C" w:rsidRPr="00433CAB" w:rsidRDefault="00CA708C" w:rsidP="002974E3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4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4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22</w:t>
            </w:r>
          </w:p>
        </w:tc>
      </w:tr>
      <w:tr w:rsidR="00CA708C" w:rsidRPr="00433CAB" w:rsidTr="00CA708C">
        <w:tc>
          <w:tcPr>
            <w:tcW w:w="733" w:type="dxa"/>
          </w:tcPr>
          <w:p w:rsidR="00CA708C" w:rsidRPr="00433CAB" w:rsidRDefault="00CA708C" w:rsidP="00A0763F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651" w:type="dxa"/>
          </w:tcPr>
          <w:p w:rsidR="00CA708C" w:rsidRPr="00433CAB" w:rsidRDefault="00CA708C" w:rsidP="002974E3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4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</w:tcPr>
          <w:p w:rsidR="00CA708C" w:rsidRPr="00433CAB" w:rsidRDefault="00D3157D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4" w:type="dxa"/>
          </w:tcPr>
          <w:p w:rsidR="00CA708C" w:rsidRPr="00433CAB" w:rsidRDefault="00D3157D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</w:tcPr>
          <w:p w:rsidR="00CA708C" w:rsidRPr="00433CAB" w:rsidRDefault="00D3157D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18</w:t>
            </w:r>
          </w:p>
        </w:tc>
      </w:tr>
      <w:tr w:rsidR="00CA708C" w:rsidRPr="00433CAB" w:rsidTr="00CA708C">
        <w:tc>
          <w:tcPr>
            <w:tcW w:w="733" w:type="dxa"/>
          </w:tcPr>
          <w:p w:rsidR="00CA708C" w:rsidRPr="00433CAB" w:rsidRDefault="00CA708C" w:rsidP="00A0763F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651" w:type="dxa"/>
          </w:tcPr>
          <w:p w:rsidR="00CA708C" w:rsidRPr="00433CAB" w:rsidRDefault="00CA708C" w:rsidP="002974E3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4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</w:tcPr>
          <w:p w:rsidR="00CA708C" w:rsidRPr="00433CAB" w:rsidRDefault="00D3157D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4" w:type="dxa"/>
          </w:tcPr>
          <w:p w:rsidR="00CA708C" w:rsidRPr="00433CAB" w:rsidRDefault="00D3157D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5" w:type="dxa"/>
          </w:tcPr>
          <w:p w:rsidR="00CA708C" w:rsidRPr="00433CAB" w:rsidRDefault="00D3157D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8</w:t>
            </w:r>
          </w:p>
        </w:tc>
      </w:tr>
      <w:tr w:rsidR="00CA708C" w:rsidRPr="00433CAB" w:rsidTr="00CA708C">
        <w:tc>
          <w:tcPr>
            <w:tcW w:w="733" w:type="dxa"/>
          </w:tcPr>
          <w:p w:rsidR="00CA708C" w:rsidRPr="00433CAB" w:rsidRDefault="00CA708C" w:rsidP="00A0763F">
            <w:pPr>
              <w:rPr>
                <w:rFonts w:ascii="Times New Roman" w:hAnsi="Times New Roman" w:cs="Times New Roman"/>
              </w:rPr>
            </w:pPr>
            <w:r w:rsidRPr="00433CAB">
              <w:rPr>
                <w:rFonts w:ascii="Times New Roman" w:hAnsi="Times New Roman" w:cs="Times New Roman"/>
              </w:rPr>
              <w:t>МБОУ</w:t>
            </w:r>
          </w:p>
        </w:tc>
        <w:tc>
          <w:tcPr>
            <w:tcW w:w="651" w:type="dxa"/>
          </w:tcPr>
          <w:p w:rsidR="00CA708C" w:rsidRPr="00433CAB" w:rsidRDefault="00CA708C" w:rsidP="00297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708C" w:rsidRPr="00433CAB" w:rsidRDefault="00CA708C">
            <w:pPr>
              <w:rPr>
                <w:rFonts w:ascii="Times New Roman" w:hAnsi="Times New Roman" w:cs="Times New Roman"/>
              </w:rPr>
            </w:pPr>
          </w:p>
        </w:tc>
      </w:tr>
    </w:tbl>
    <w:p w:rsidR="00AB696A" w:rsidRDefault="00AB696A">
      <w:pPr>
        <w:rPr>
          <w:rFonts w:ascii="Times New Roman" w:hAnsi="Times New Roman" w:cs="Times New Roman"/>
        </w:rPr>
      </w:pPr>
      <w:bookmarkStart w:id="0" w:name="_GoBack"/>
      <w:bookmarkEnd w:id="0"/>
    </w:p>
    <w:p w:rsidR="00354267" w:rsidRPr="00DA1354" w:rsidRDefault="00354267" w:rsidP="00354267">
      <w:pPr>
        <w:rPr>
          <w:rFonts w:ascii="Times New Roman" w:hAnsi="Times New Roman" w:cs="Times New Roman"/>
          <w:sz w:val="24"/>
          <w:szCs w:val="24"/>
        </w:rPr>
      </w:pPr>
      <w:r w:rsidRPr="00DA1354">
        <w:rPr>
          <w:rFonts w:ascii="Times New Roman" w:hAnsi="Times New Roman" w:cs="Times New Roman"/>
          <w:sz w:val="24"/>
          <w:szCs w:val="24"/>
        </w:rPr>
        <w:t>Выводы:</w:t>
      </w:r>
    </w:p>
    <w:p w:rsidR="00354267" w:rsidRPr="00DA1354" w:rsidRDefault="00354267" w:rsidP="00354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354">
        <w:rPr>
          <w:rFonts w:ascii="Times New Roman" w:hAnsi="Times New Roman" w:cs="Times New Roman"/>
          <w:sz w:val="24"/>
          <w:szCs w:val="24"/>
        </w:rPr>
        <w:t>Спланировать работу по устранению выявленных пробелов в знаниях.</w:t>
      </w:r>
    </w:p>
    <w:p w:rsidR="00354267" w:rsidRPr="00DA1354" w:rsidRDefault="00354267" w:rsidP="003542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267" w:rsidRPr="00DA1354" w:rsidRDefault="00354267">
      <w:pPr>
        <w:rPr>
          <w:rFonts w:ascii="Times New Roman" w:hAnsi="Times New Roman" w:cs="Times New Roman"/>
          <w:sz w:val="24"/>
          <w:szCs w:val="24"/>
        </w:rPr>
      </w:pPr>
      <w:r w:rsidRPr="00DA1354">
        <w:rPr>
          <w:rFonts w:ascii="Times New Roman" w:hAnsi="Times New Roman" w:cs="Times New Roman"/>
          <w:sz w:val="24"/>
          <w:szCs w:val="24"/>
        </w:rPr>
        <w:t>Уделить особое внимание таким разделам математики как решение задач на части и заданиям на развитие пространственного представления.</w:t>
      </w:r>
    </w:p>
    <w:sectPr w:rsidR="00354267" w:rsidRPr="00DA1354" w:rsidSect="00F2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96A"/>
    <w:rsid w:val="00084E76"/>
    <w:rsid w:val="001C735A"/>
    <w:rsid w:val="00354267"/>
    <w:rsid w:val="00433CAB"/>
    <w:rsid w:val="00802E7B"/>
    <w:rsid w:val="008457A1"/>
    <w:rsid w:val="00A47BF8"/>
    <w:rsid w:val="00AB696A"/>
    <w:rsid w:val="00BD621C"/>
    <w:rsid w:val="00CA708C"/>
    <w:rsid w:val="00CD6A65"/>
    <w:rsid w:val="00D3157D"/>
    <w:rsid w:val="00DA1354"/>
    <w:rsid w:val="00E33B1B"/>
    <w:rsid w:val="00EC28F1"/>
    <w:rsid w:val="00F2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Teacher</cp:lastModifiedBy>
  <cp:revision>6</cp:revision>
  <dcterms:created xsi:type="dcterms:W3CDTF">2023-04-22T07:55:00Z</dcterms:created>
  <dcterms:modified xsi:type="dcterms:W3CDTF">2023-04-27T00:41:00Z</dcterms:modified>
</cp:coreProperties>
</file>